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0F245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</w:rPr>
        <w:t xml:space="preserve">                                                </w:t>
      </w:r>
      <w:r w:rsidR="00794615" w:rsidRPr="000F2450">
        <w:rPr>
          <w:rFonts w:asciiTheme="minorHAnsi" w:hAnsiTheme="minorHAnsi" w:cstheme="minorHAnsi"/>
        </w:rPr>
        <w:t xml:space="preserve">                   </w:t>
      </w:r>
      <w:r w:rsidRPr="000F2450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13D18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F2450">
        <w:rPr>
          <w:rFonts w:asciiTheme="minorHAnsi" w:hAnsiTheme="minorHAnsi" w:cstheme="minorHAnsi"/>
          <w:sz w:val="32"/>
          <w:szCs w:val="32"/>
        </w:rPr>
        <w:tab/>
      </w: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0F245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55C14" wp14:editId="1B9A5BF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0E0194" w:rsidRDefault="00E13D1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:rsidR="008B38F6" w:rsidRPr="000E0194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,DOVRŠETAK IZGRADNJE  TE OPREMANJA</w:t>
                            </w: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SAKRALNIH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 DRUGIH VJERSKIH</w:t>
                            </w: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0E0194" w:rsidRDefault="00E13D1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:rsidR="008B38F6" w:rsidRPr="000E0194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OBNOVA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,DOVRŠETAK IZGRADNJE  TE OPREMANJA</w:t>
                      </w: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SAKRALNIH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 DRUGIH VJERSKIH</w:t>
                      </w: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45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 xml:space="preserve">Javni poziv 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Vjerskim zajednicama za predlaganje projek</w:t>
      </w:r>
      <w:r w:rsidR="000C304F" w:rsidRPr="000F2450">
        <w:rPr>
          <w:rFonts w:asciiTheme="minorHAnsi" w:hAnsiTheme="minorHAnsi" w:cstheme="minorHAnsi"/>
          <w:b/>
          <w:sz w:val="28"/>
          <w:szCs w:val="28"/>
        </w:rPr>
        <w:t>a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ta obnove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>, dovršetka izgradnje te opremanj</w:t>
      </w:r>
      <w:r w:rsidR="008E5520">
        <w:rPr>
          <w:rFonts w:asciiTheme="minorHAnsi" w:hAnsiTheme="minorHAnsi" w:cstheme="minorHAnsi"/>
          <w:b/>
          <w:sz w:val="28"/>
          <w:szCs w:val="28"/>
        </w:rPr>
        <w:t>a</w:t>
      </w:r>
      <w:bookmarkStart w:id="0" w:name="_GoBack"/>
      <w:bookmarkEnd w:id="0"/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sakralnih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i drugih vjerskih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objekata na području Grada Novske</w:t>
      </w:r>
    </w:p>
    <w:p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4615" w:rsidRPr="000F245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0F245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0F245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0F245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14</w:t>
      </w:r>
      <w:r w:rsidR="00E13D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04.2021</w:t>
      </w:r>
      <w:r w:rsidR="00D026A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0F245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14</w:t>
      </w:r>
      <w:r w:rsidR="00D6077B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05</w:t>
      </w:r>
      <w:r w:rsidR="006C557C" w:rsidRPr="000F245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21</w:t>
      </w:r>
      <w:r w:rsidR="00D026A1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0F245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0F245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0F245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0F245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0F2450">
        <w:rPr>
          <w:rFonts w:asciiTheme="minorHAnsi" w:hAnsiTheme="minorHAnsi" w:cstheme="minorHAnsi"/>
          <w:b/>
        </w:rPr>
        <w:t xml:space="preserve">na </w:t>
      </w:r>
      <w:r w:rsidR="00F003C8" w:rsidRPr="000F2450">
        <w:rPr>
          <w:rFonts w:asciiTheme="minorHAnsi" w:hAnsiTheme="minorHAnsi" w:cstheme="minorHAnsi"/>
          <w:b/>
        </w:rPr>
        <w:t>Javni po</w:t>
      </w:r>
      <w:r w:rsidR="00D6077B" w:rsidRPr="000F2450">
        <w:rPr>
          <w:rFonts w:asciiTheme="minorHAnsi" w:hAnsiTheme="minorHAnsi" w:cstheme="minorHAnsi"/>
          <w:b/>
        </w:rPr>
        <w:t>z</w:t>
      </w:r>
      <w:r w:rsidR="00F003C8" w:rsidRPr="000F2450">
        <w:rPr>
          <w:rFonts w:asciiTheme="minorHAnsi" w:hAnsiTheme="minorHAnsi" w:cstheme="minorHAnsi"/>
          <w:b/>
        </w:rPr>
        <w:t xml:space="preserve">iv </w:t>
      </w:r>
      <w:r w:rsidR="000B16C5" w:rsidRPr="000F2450">
        <w:rPr>
          <w:rFonts w:asciiTheme="minorHAnsi" w:hAnsiTheme="minorHAnsi" w:cstheme="minorHAnsi"/>
          <w:b/>
        </w:rPr>
        <w:t xml:space="preserve"> </w:t>
      </w:r>
      <w:r w:rsidRPr="000F2450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0F2450">
        <w:rPr>
          <w:rFonts w:asciiTheme="minorHAnsi" w:hAnsiTheme="minorHAnsi" w:cstheme="minorHAnsi"/>
        </w:rPr>
        <w:t>projekta</w:t>
      </w: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0F2450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0F2450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0F2450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0F245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:rsidR="008C7408" w:rsidRPr="000F245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:rsidR="008C7408" w:rsidRPr="000F245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0F245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0F245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hAnsiTheme="minorHAnsi" w:cstheme="minorHAnsi"/>
                <w:b/>
              </w:rPr>
              <w:br w:type="page"/>
            </w: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0F2450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0F2450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:rsidR="00600CC8" w:rsidRPr="000F2450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0F245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0F245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0F245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0F245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0F245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0F2450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isplaćen za naknade drugog dohotka u godini koja prethodi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22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sakralnog objekta na kojem će se vršiti radovi</w:t>
            </w:r>
            <w:r w:rsidR="00EB01C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odnosno opremanje</w:t>
            </w: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E61876" w:rsidRPr="000F2450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0F245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0F2450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Pr="000F2450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sakralnog objekta na kojem će se vršiti radovi</w:t>
                  </w:r>
                  <w:r w:rsidR="00EB01C1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odnosno opremanje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(opisati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:rsidR="00E61876" w:rsidRPr="000F2450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0F245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0F2450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0F2450" w:rsidRDefault="00BF4920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0F245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0F2450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0F2450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0F2450">
              <w:rPr>
                <w:rFonts w:asciiTheme="minorHAnsi" w:hAnsiTheme="minorHAnsi" w:cstheme="minorHAnsi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0F2450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:rsidR="00A317D9" w:rsidRPr="000F2450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0F2450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0F2450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0F2450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0F2450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0F2450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0F2450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0F2450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 u provedbi 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19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0F2450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0F2450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0F245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F2450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0F245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0F2450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0F2450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0F245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0F245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0F245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:rsidTr="001D71FE">
        <w:tc>
          <w:tcPr>
            <w:tcW w:w="3415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0F245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F245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0F245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0F2450" w:rsidRDefault="00E11A4A">
      <w:pPr>
        <w:rPr>
          <w:rFonts w:asciiTheme="minorHAnsi" w:hAnsiTheme="minorHAnsi" w:cstheme="minorHAnsi"/>
        </w:rPr>
      </w:pPr>
    </w:p>
    <w:p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rPr>
          <w:rFonts w:asciiTheme="minorHAnsi" w:hAnsiTheme="minorHAnsi" w:cstheme="minorHAnsi"/>
        </w:rPr>
      </w:pPr>
    </w:p>
    <w:p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0F2450">
        <w:tc>
          <w:tcPr>
            <w:tcW w:w="36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0F2450" w:rsidRDefault="00EB01C1" w:rsidP="00EB01C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="00E11A4A"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0F2450" w:rsidRDefault="00E11A4A">
      <w:pPr>
        <w:rPr>
          <w:rFonts w:asciiTheme="minorHAnsi" w:hAnsiTheme="minorHAnsi" w:cstheme="minorHAnsi"/>
        </w:rPr>
      </w:pPr>
    </w:p>
    <w:sectPr w:rsidR="00E11A4A" w:rsidRPr="000F245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8D" w:rsidRDefault="00A25B8D">
      <w:r>
        <w:separator/>
      </w:r>
    </w:p>
  </w:endnote>
  <w:endnote w:type="continuationSeparator" w:id="0">
    <w:p w:rsidR="00A25B8D" w:rsidRDefault="00A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8D" w:rsidRDefault="00A25B8D">
      <w:r>
        <w:separator/>
      </w:r>
    </w:p>
  </w:footnote>
  <w:footnote w:type="continuationSeparator" w:id="0">
    <w:p w:rsidR="00A25B8D" w:rsidRDefault="00A2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304F"/>
    <w:rsid w:val="000C77AA"/>
    <w:rsid w:val="000D09F0"/>
    <w:rsid w:val="000D7717"/>
    <w:rsid w:val="000D79B5"/>
    <w:rsid w:val="000E0194"/>
    <w:rsid w:val="000E1C0E"/>
    <w:rsid w:val="000E3112"/>
    <w:rsid w:val="000E4DC7"/>
    <w:rsid w:val="000E52DB"/>
    <w:rsid w:val="000E7D4F"/>
    <w:rsid w:val="000F2450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CFA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10FD"/>
    <w:rsid w:val="006D64CB"/>
    <w:rsid w:val="006E0596"/>
    <w:rsid w:val="006E6CDB"/>
    <w:rsid w:val="006F2E03"/>
    <w:rsid w:val="006F599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5520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5B8D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173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13D18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63D"/>
    <w:rsid w:val="00EA081F"/>
    <w:rsid w:val="00EA23D4"/>
    <w:rsid w:val="00EA3B28"/>
    <w:rsid w:val="00EA4E42"/>
    <w:rsid w:val="00EA7BB5"/>
    <w:rsid w:val="00EB01C1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37FDB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368B-4305-4873-89F9-660B7BA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6</cp:revision>
  <cp:lastPrinted>2015-03-02T10:31:00Z</cp:lastPrinted>
  <dcterms:created xsi:type="dcterms:W3CDTF">2021-04-14T08:54:00Z</dcterms:created>
  <dcterms:modified xsi:type="dcterms:W3CDTF">2021-04-14T09:25:00Z</dcterms:modified>
</cp:coreProperties>
</file>