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DE" w:rsidRDefault="00873EDE">
      <w:pPr>
        <w:rPr>
          <w:rFonts w:ascii="Tahoma" w:hAnsi="Tahoma"/>
          <w:b/>
          <w:lang w:val="hr-HR"/>
        </w:rPr>
      </w:pPr>
      <w:bookmarkStart w:id="0" w:name="_GoBack"/>
      <w:bookmarkEnd w:id="0"/>
    </w:p>
    <w:p w:rsidR="00873EDE" w:rsidRDefault="00873EDE">
      <w:pPr>
        <w:rPr>
          <w:rFonts w:ascii="Tahoma" w:hAnsi="Tahoma"/>
          <w:b/>
          <w:lang w:val="hr-HR"/>
        </w:rPr>
      </w:pP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>__________________________</w:t>
      </w:r>
    </w:p>
    <w:p w:rsidR="00873EDE" w:rsidRDefault="006776DD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 xml:space="preserve">         (</w:t>
      </w:r>
      <w:r w:rsidR="00873EDE">
        <w:rPr>
          <w:rFonts w:ascii="Tahoma" w:hAnsi="Tahoma"/>
          <w:b/>
          <w:lang w:val="hr-HR"/>
        </w:rPr>
        <w:t xml:space="preserve"> prezime</w:t>
      </w:r>
      <w:r>
        <w:rPr>
          <w:rFonts w:ascii="Tahoma" w:hAnsi="Tahoma"/>
          <w:b/>
          <w:lang w:val="hr-HR"/>
        </w:rPr>
        <w:t xml:space="preserve"> i ime</w:t>
      </w:r>
      <w:r w:rsidR="00873EDE">
        <w:rPr>
          <w:rFonts w:ascii="Tahoma" w:hAnsi="Tahoma"/>
          <w:b/>
          <w:lang w:val="hr-HR"/>
        </w:rPr>
        <w:t>)</w:t>
      </w:r>
    </w:p>
    <w:p w:rsidR="00873EDE" w:rsidRDefault="00873EDE">
      <w:pPr>
        <w:rPr>
          <w:rFonts w:ascii="Tahoma" w:hAnsi="Tahoma"/>
          <w:b/>
          <w:lang w:val="hr-HR"/>
        </w:rPr>
      </w:pP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>__________________________</w:t>
      </w: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 xml:space="preserve">         (ulica i kbr)</w:t>
      </w:r>
    </w:p>
    <w:p w:rsidR="00873EDE" w:rsidRDefault="00873EDE">
      <w:pPr>
        <w:rPr>
          <w:rFonts w:ascii="Tahoma" w:hAnsi="Tahoma"/>
          <w:b/>
          <w:lang w:val="hr-HR"/>
        </w:rPr>
      </w:pP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>__________________________</w:t>
      </w: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 xml:space="preserve">         (grad-naselje)</w:t>
      </w:r>
    </w:p>
    <w:p w:rsidR="004E4F34" w:rsidRDefault="004E4F34">
      <w:pPr>
        <w:rPr>
          <w:rFonts w:ascii="Tahoma" w:hAnsi="Tahoma"/>
          <w:b/>
          <w:lang w:val="hr-HR"/>
        </w:rPr>
      </w:pPr>
    </w:p>
    <w:p w:rsidR="004E4F34" w:rsidRDefault="004E4F34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>__________________________</w:t>
      </w:r>
    </w:p>
    <w:p w:rsidR="004E4F34" w:rsidRDefault="004E4F34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 xml:space="preserve">         (telefon)</w:t>
      </w:r>
    </w:p>
    <w:p w:rsidR="00873EDE" w:rsidRDefault="00873EDE">
      <w:pPr>
        <w:rPr>
          <w:rFonts w:ascii="Tahoma" w:hAnsi="Tahoma"/>
          <w:b/>
          <w:lang w:val="hr-HR"/>
        </w:rPr>
      </w:pPr>
    </w:p>
    <w:p w:rsidR="00873EDE" w:rsidRDefault="00873EDE">
      <w:pPr>
        <w:rPr>
          <w:rFonts w:ascii="Tahoma" w:hAnsi="Tahoma"/>
          <w:b/>
          <w:lang w:val="hr-HR"/>
        </w:rPr>
      </w:pP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>Novska, ___________________</w:t>
      </w:r>
    </w:p>
    <w:p w:rsidR="00873EDE" w:rsidRDefault="00873EDE">
      <w:pPr>
        <w:rPr>
          <w:rFonts w:ascii="Tahoma" w:hAnsi="Tahoma"/>
          <w:b/>
          <w:lang w:val="hr-HR"/>
        </w:rPr>
      </w:pP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  <w:t>GRAD NOVSKA</w:t>
      </w:r>
    </w:p>
    <w:p w:rsidR="00873EDE" w:rsidRDefault="00873EDE" w:rsidP="00330E4C">
      <w:pPr>
        <w:ind w:right="-999"/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  <w:t xml:space="preserve">Upravni odjel za </w:t>
      </w:r>
      <w:r w:rsidR="00330E4C">
        <w:rPr>
          <w:rFonts w:ascii="Tahoma" w:hAnsi="Tahoma"/>
          <w:b/>
          <w:lang w:val="hr-HR"/>
        </w:rPr>
        <w:t>gospodarstvo, poljoprivredu,</w:t>
      </w:r>
    </w:p>
    <w:p w:rsidR="00330E4C" w:rsidRDefault="00330E4C" w:rsidP="00330E4C">
      <w:pPr>
        <w:ind w:right="-999"/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  <w:t>komunalni sustav i prostorno uređenje</w:t>
      </w: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  <w:r>
        <w:rPr>
          <w:rFonts w:ascii="Tahoma" w:hAnsi="Tahoma"/>
          <w:b/>
          <w:lang w:val="hr-HR"/>
        </w:rPr>
        <w:tab/>
      </w:r>
    </w:p>
    <w:p w:rsidR="00873EDE" w:rsidRDefault="00873EDE">
      <w:pPr>
        <w:rPr>
          <w:rFonts w:ascii="Tahoma" w:hAnsi="Tahoma"/>
          <w:b/>
          <w:lang w:val="hr-HR"/>
        </w:rPr>
      </w:pPr>
    </w:p>
    <w:p w:rsidR="00873EDE" w:rsidRDefault="00873EDE">
      <w:pPr>
        <w:rPr>
          <w:rFonts w:ascii="Tahoma" w:hAnsi="Tahoma"/>
          <w:b/>
          <w:lang w:val="hr-HR"/>
        </w:rPr>
      </w:pP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>PREDMET: Zahtjev za oslobađanje od plaćanja</w:t>
      </w:r>
    </w:p>
    <w:p w:rsidR="00873EDE" w:rsidRDefault="00873EDE">
      <w:pPr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ab/>
        <w:t xml:space="preserve">       komunalne naknade za stambeni prostor</w:t>
      </w:r>
    </w:p>
    <w:p w:rsidR="00873EDE" w:rsidRDefault="00873EDE">
      <w:pPr>
        <w:rPr>
          <w:rFonts w:ascii="Tahoma" w:hAnsi="Tahoma"/>
          <w:b/>
          <w:lang w:val="hr-HR"/>
        </w:rPr>
      </w:pPr>
    </w:p>
    <w:p w:rsidR="00873EDE" w:rsidRDefault="00873EDE">
      <w:pPr>
        <w:pStyle w:val="Uvuenotijeloteksta"/>
      </w:pPr>
      <w:r>
        <w:t xml:space="preserve">      Podnosim zahtjev za oslobađanje od plaćanja komunalne naknade za stambeni prostor za 20</w:t>
      </w:r>
      <w:r w:rsidR="002B3160">
        <w:t>1</w:t>
      </w:r>
      <w:r w:rsidR="00330E4C">
        <w:t>7</w:t>
      </w:r>
      <w:r>
        <w:t>. godinu, a prema čl. 17. Odluke o komunalnoj naknadi Grada Novska (“Službeni vjesnik” broj: 26/2001., 04/2002., 30/2004.</w:t>
      </w:r>
      <w:r w:rsidR="00B14542">
        <w:t>,</w:t>
      </w:r>
      <w:r>
        <w:t xml:space="preserve"> 36/2004.</w:t>
      </w:r>
      <w:r w:rsidR="00AA1B0E">
        <w:t>, 7/2005.,</w:t>
      </w:r>
      <w:r w:rsidR="00B14542">
        <w:t xml:space="preserve"> 23/2006</w:t>
      </w:r>
      <w:r w:rsidR="002B3160">
        <w:t>,</w:t>
      </w:r>
      <w:r w:rsidR="00AA1B0E">
        <w:t xml:space="preserve"> 29/08</w:t>
      </w:r>
      <w:r w:rsidR="002B3160">
        <w:t xml:space="preserve"> i 9/09.</w:t>
      </w:r>
      <w:r>
        <w:t>):</w:t>
      </w:r>
    </w:p>
    <w:p w:rsidR="00873EDE" w:rsidRDefault="00873EDE">
      <w:pPr>
        <w:jc w:val="both"/>
        <w:rPr>
          <w:rFonts w:ascii="Tahoma" w:hAnsi="Tahoma"/>
          <w:lang w:val="hr-HR"/>
        </w:rPr>
      </w:pPr>
    </w:p>
    <w:p w:rsidR="00873EDE" w:rsidRDefault="00873EDE">
      <w:pPr>
        <w:numPr>
          <w:ilvl w:val="0"/>
          <w:numId w:val="3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Stavak 1. Odluke – osobe do dva člana domaćinstva kojima prihod u prethodnoj godini ne prelazi iznos od 1.500,00 kuna mjesečno,</w:t>
      </w:r>
    </w:p>
    <w:p w:rsidR="00873EDE" w:rsidRDefault="00873EDE">
      <w:pPr>
        <w:jc w:val="both"/>
        <w:rPr>
          <w:rFonts w:ascii="Tahoma" w:hAnsi="Tahoma"/>
          <w:lang w:val="hr-HR"/>
        </w:rPr>
      </w:pPr>
    </w:p>
    <w:p w:rsidR="00873EDE" w:rsidRDefault="00873EDE">
      <w:pPr>
        <w:numPr>
          <w:ilvl w:val="0"/>
          <w:numId w:val="3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Stavak 2. Odluke – osobe koje žive u zajedničkom domaćinstvu s više od 2 člana, ako prihod po članu obitelji za prethodnu godinu ne prelazi 600,00 kuna mjesečno,</w:t>
      </w:r>
    </w:p>
    <w:p w:rsidR="00873EDE" w:rsidRDefault="00873EDE">
      <w:pPr>
        <w:jc w:val="both"/>
        <w:rPr>
          <w:rFonts w:ascii="Tahoma" w:hAnsi="Tahoma"/>
          <w:lang w:val="hr-HR"/>
        </w:rPr>
      </w:pPr>
    </w:p>
    <w:p w:rsidR="00873EDE" w:rsidRDefault="00873EDE">
      <w:pPr>
        <w:numPr>
          <w:ilvl w:val="0"/>
          <w:numId w:val="3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Stavak 3. Odluke – osobe koje primaju zaštitni dodatak uz mirovinu,</w:t>
      </w:r>
    </w:p>
    <w:p w:rsidR="00873EDE" w:rsidRDefault="00873EDE">
      <w:pPr>
        <w:jc w:val="both"/>
        <w:rPr>
          <w:rFonts w:ascii="Tahoma" w:hAnsi="Tahoma"/>
          <w:lang w:val="hr-HR"/>
        </w:rPr>
      </w:pPr>
    </w:p>
    <w:p w:rsidR="00873EDE" w:rsidRDefault="00873EDE">
      <w:pPr>
        <w:numPr>
          <w:ilvl w:val="0"/>
          <w:numId w:val="3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Stavak 4. Odluke – osobe koje su korisnici stalne socijalne skrbi,</w:t>
      </w:r>
    </w:p>
    <w:p w:rsidR="00873EDE" w:rsidRDefault="00873EDE">
      <w:pPr>
        <w:jc w:val="both"/>
        <w:rPr>
          <w:rFonts w:ascii="Tahoma" w:hAnsi="Tahoma"/>
          <w:lang w:val="hr-HR"/>
        </w:rPr>
      </w:pPr>
    </w:p>
    <w:p w:rsidR="00873EDE" w:rsidRDefault="00873EDE">
      <w:pPr>
        <w:numPr>
          <w:ilvl w:val="0"/>
          <w:numId w:val="3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Stavak 5. Odluke – osobe koje koriste doplatak za pomoć i njegu druge osobe,</w:t>
      </w:r>
    </w:p>
    <w:p w:rsidR="00873EDE" w:rsidRDefault="00873EDE">
      <w:pPr>
        <w:jc w:val="both"/>
        <w:rPr>
          <w:rFonts w:ascii="Tahoma" w:hAnsi="Tahoma"/>
          <w:lang w:val="hr-HR"/>
        </w:rPr>
      </w:pPr>
    </w:p>
    <w:p w:rsidR="00873EDE" w:rsidRDefault="00873EDE">
      <w:pPr>
        <w:numPr>
          <w:ilvl w:val="0"/>
          <w:numId w:val="3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Stavak 6. Odluke – osobe koje ne ostvaruju nikakav prihod.</w:t>
      </w:r>
    </w:p>
    <w:p w:rsidR="00B14542" w:rsidRDefault="00B14542" w:rsidP="00B14542">
      <w:pPr>
        <w:jc w:val="both"/>
        <w:rPr>
          <w:rFonts w:ascii="Tahoma" w:hAnsi="Tahoma"/>
          <w:lang w:val="hr-HR"/>
        </w:rPr>
      </w:pPr>
    </w:p>
    <w:p w:rsidR="00B14542" w:rsidRDefault="00B14542" w:rsidP="00B14542">
      <w:p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Izjavljujem pod krivičnom i materijalnom odgovornošću da moje domaćinstvo ima _________ članova.</w:t>
      </w:r>
    </w:p>
    <w:p w:rsidR="00873EDE" w:rsidRDefault="00873EDE">
      <w:pPr>
        <w:jc w:val="both"/>
        <w:rPr>
          <w:rFonts w:ascii="Tahoma" w:hAnsi="Tahoma"/>
          <w:b/>
          <w:lang w:val="hr-HR"/>
        </w:rPr>
      </w:pPr>
    </w:p>
    <w:p w:rsidR="00873EDE" w:rsidRDefault="00873EDE">
      <w:pPr>
        <w:ind w:left="5040"/>
        <w:jc w:val="both"/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 xml:space="preserve">      Podnositelj zahtjeva</w:t>
      </w:r>
    </w:p>
    <w:p w:rsidR="00873EDE" w:rsidRDefault="00873EDE">
      <w:pPr>
        <w:ind w:left="5040"/>
        <w:jc w:val="both"/>
        <w:rPr>
          <w:rFonts w:ascii="Tahoma" w:hAnsi="Tahoma"/>
          <w:b/>
          <w:lang w:val="hr-HR"/>
        </w:rPr>
      </w:pPr>
    </w:p>
    <w:p w:rsidR="00873EDE" w:rsidRDefault="00873EDE">
      <w:pPr>
        <w:ind w:left="5040"/>
        <w:jc w:val="both"/>
        <w:rPr>
          <w:rFonts w:ascii="Tahoma" w:hAnsi="Tahoma"/>
          <w:b/>
          <w:lang w:val="hr-HR"/>
        </w:rPr>
      </w:pPr>
    </w:p>
    <w:p w:rsidR="00873EDE" w:rsidRDefault="00873EDE" w:rsidP="00873EDE">
      <w:pPr>
        <w:tabs>
          <w:tab w:val="left" w:pos="567"/>
        </w:tabs>
        <w:ind w:left="5040"/>
        <w:jc w:val="both"/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>___________________________</w:t>
      </w:r>
    </w:p>
    <w:p w:rsidR="00873EDE" w:rsidRDefault="00873EDE">
      <w:pPr>
        <w:jc w:val="both"/>
        <w:rPr>
          <w:rFonts w:ascii="Tahoma" w:hAnsi="Tahoma"/>
          <w:b/>
          <w:lang w:val="hr-HR"/>
        </w:rPr>
      </w:pPr>
      <w:r>
        <w:rPr>
          <w:rFonts w:ascii="Tahoma" w:hAnsi="Tahoma"/>
          <w:b/>
          <w:lang w:val="hr-HR"/>
        </w:rPr>
        <w:t>Prilozi:</w:t>
      </w:r>
    </w:p>
    <w:p w:rsidR="00873EDE" w:rsidRDefault="00873EDE">
      <w:pPr>
        <w:numPr>
          <w:ilvl w:val="0"/>
          <w:numId w:val="2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odrezak od mirovine</w:t>
      </w:r>
    </w:p>
    <w:p w:rsidR="00873EDE" w:rsidRDefault="00873EDE">
      <w:pPr>
        <w:numPr>
          <w:ilvl w:val="0"/>
          <w:numId w:val="2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potvrdu o plaći</w:t>
      </w:r>
    </w:p>
    <w:p w:rsidR="00873EDE" w:rsidRDefault="00873EDE">
      <w:pPr>
        <w:numPr>
          <w:ilvl w:val="0"/>
          <w:numId w:val="2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potvrdu o prihodu iz porezne uprave</w:t>
      </w:r>
    </w:p>
    <w:p w:rsidR="00873EDE" w:rsidRDefault="00873EDE">
      <w:pPr>
        <w:numPr>
          <w:ilvl w:val="0"/>
          <w:numId w:val="2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korisnici socijalne skrbi</w:t>
      </w:r>
    </w:p>
    <w:p w:rsidR="00873EDE" w:rsidRDefault="00873EDE">
      <w:pPr>
        <w:numPr>
          <w:ilvl w:val="0"/>
          <w:numId w:val="2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uvjerenje Zavoda za zapošljavanje</w:t>
      </w:r>
    </w:p>
    <w:p w:rsidR="00873EDE" w:rsidRDefault="00873EDE">
      <w:pPr>
        <w:numPr>
          <w:ilvl w:val="0"/>
          <w:numId w:val="2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domovnice za djecu</w:t>
      </w:r>
    </w:p>
    <w:p w:rsidR="00873EDE" w:rsidRDefault="00873EDE">
      <w:pPr>
        <w:numPr>
          <w:ilvl w:val="0"/>
          <w:numId w:val="2"/>
        </w:numPr>
        <w:jc w:val="both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>potrvrdu o pohađanju škole za studente</w:t>
      </w:r>
    </w:p>
    <w:sectPr w:rsidR="00873EDE">
      <w:pgSz w:w="12240" w:h="15840"/>
      <w:pgMar w:top="284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5F23"/>
    <w:multiLevelType w:val="singleLevel"/>
    <w:tmpl w:val="70BC3B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C736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F739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171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C5A5F35"/>
    <w:multiLevelType w:val="singleLevel"/>
    <w:tmpl w:val="70BC3B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42"/>
    <w:rsid w:val="001D7613"/>
    <w:rsid w:val="00236019"/>
    <w:rsid w:val="002B3160"/>
    <w:rsid w:val="00330E4C"/>
    <w:rsid w:val="003C753E"/>
    <w:rsid w:val="00430446"/>
    <w:rsid w:val="004E4F34"/>
    <w:rsid w:val="00515674"/>
    <w:rsid w:val="0059063E"/>
    <w:rsid w:val="006776DD"/>
    <w:rsid w:val="007B1B28"/>
    <w:rsid w:val="007C18CC"/>
    <w:rsid w:val="00873EDE"/>
    <w:rsid w:val="00892B1A"/>
    <w:rsid w:val="00AA1B0E"/>
    <w:rsid w:val="00B078FE"/>
    <w:rsid w:val="00B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432" w:firstLine="720"/>
      <w:jc w:val="both"/>
    </w:pPr>
    <w:rPr>
      <w:rFonts w:ascii="Tahoma" w:hAnsi="Tahoma"/>
      <w:lang w:val="hr-HR"/>
    </w:rPr>
  </w:style>
  <w:style w:type="paragraph" w:styleId="Tekstbalonia">
    <w:name w:val="Balloon Text"/>
    <w:basedOn w:val="Normal"/>
    <w:semiHidden/>
    <w:rsid w:val="0089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432" w:firstLine="720"/>
      <w:jc w:val="both"/>
    </w:pPr>
    <w:rPr>
      <w:rFonts w:ascii="Tahoma" w:hAnsi="Tahoma"/>
      <w:lang w:val="hr-HR"/>
    </w:rPr>
  </w:style>
  <w:style w:type="paragraph" w:styleId="Tekstbalonia">
    <w:name w:val="Balloon Text"/>
    <w:basedOn w:val="Normal"/>
    <w:semiHidden/>
    <w:rsid w:val="0089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_______________________-</vt:lpstr>
    </vt:vector>
  </TitlesOfParts>
  <Company>GRAD NOVSKA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_______________________-</dc:title>
  <dc:creator>Kata</dc:creator>
  <cp:lastModifiedBy>Eva Đurić</cp:lastModifiedBy>
  <cp:revision>2</cp:revision>
  <cp:lastPrinted>2014-02-13T07:28:00Z</cp:lastPrinted>
  <dcterms:created xsi:type="dcterms:W3CDTF">2017-02-17T07:49:00Z</dcterms:created>
  <dcterms:modified xsi:type="dcterms:W3CDTF">2017-02-17T07:49:00Z</dcterms:modified>
</cp:coreProperties>
</file>