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3213E" w14:textId="4BD51981" w:rsidR="008F2C70" w:rsidRPr="00521FB2" w:rsidRDefault="006D3A3C" w:rsidP="008F2C70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Na temelju članka 48. Zakona o lokalnoj i područnoj (regionalnoj) samoupravi („Narodne novine“ broj: 33/01, 60/01- vjerodostojno tumačenje, 129/05, 109/07, 125/08, 36/09, 150/11, 144/12 i 19/13-pročišćeni tekst, 137/15, 123/17, 98/19 i 144/20), članka 47. Statuta Grada Novske („Službeni vjesnik“ broj: 8/21, 13/23), članka 28. stavka 1. Zakona o javnoj nabavi („Narodne novine“ broj: 120/16, 114/22</w:t>
      </w:r>
      <w:r w:rsidR="00435C3B">
        <w:rPr>
          <w:rFonts w:cstheme="minorHAnsi"/>
          <w:sz w:val="24"/>
          <w:szCs w:val="24"/>
        </w:rPr>
        <w:t>, 48/26</w:t>
      </w:r>
      <w:r w:rsidRPr="00521FB2">
        <w:rPr>
          <w:rFonts w:cstheme="minorHAnsi"/>
          <w:sz w:val="24"/>
          <w:szCs w:val="24"/>
        </w:rPr>
        <w:t xml:space="preserve">) i članka 3. Pravilnika o planu nabave, registru ugovora, prethodnom savjetovanju i analizi tržišta u javnoj nabavi („Narodne novine“ broj: 101/17, 144/20 i 30/23) </w:t>
      </w:r>
      <w:r w:rsidR="002A1D6B" w:rsidRPr="00521FB2">
        <w:rPr>
          <w:rFonts w:cstheme="minorHAnsi"/>
          <w:sz w:val="24"/>
          <w:szCs w:val="24"/>
        </w:rPr>
        <w:t>G</w:t>
      </w:r>
      <w:r w:rsidR="008F2C70" w:rsidRPr="00521FB2">
        <w:rPr>
          <w:rFonts w:cstheme="minorHAnsi"/>
          <w:sz w:val="24"/>
          <w:szCs w:val="24"/>
        </w:rPr>
        <w:t>radonačelni</w:t>
      </w:r>
      <w:r w:rsidR="002A1D6B" w:rsidRPr="00521FB2">
        <w:rPr>
          <w:rFonts w:cstheme="minorHAnsi"/>
          <w:sz w:val="24"/>
          <w:szCs w:val="24"/>
        </w:rPr>
        <w:t>ca</w:t>
      </w:r>
      <w:r w:rsidR="008F2C70" w:rsidRPr="00521FB2">
        <w:rPr>
          <w:rFonts w:cstheme="minorHAnsi"/>
          <w:sz w:val="24"/>
          <w:szCs w:val="24"/>
        </w:rPr>
        <w:t xml:space="preserve"> Grada Novske dana </w:t>
      </w:r>
      <w:r w:rsidR="00F5277B">
        <w:rPr>
          <w:rFonts w:cstheme="minorHAnsi"/>
          <w:sz w:val="24"/>
          <w:szCs w:val="24"/>
        </w:rPr>
        <w:t>11</w:t>
      </w:r>
      <w:r w:rsidR="008F2C70" w:rsidRPr="00521FB2">
        <w:rPr>
          <w:rFonts w:cstheme="minorHAnsi"/>
          <w:sz w:val="24"/>
          <w:szCs w:val="24"/>
        </w:rPr>
        <w:t xml:space="preserve">. </w:t>
      </w:r>
      <w:r w:rsidR="00F5277B">
        <w:rPr>
          <w:rFonts w:cstheme="minorHAnsi"/>
          <w:sz w:val="24"/>
          <w:szCs w:val="24"/>
        </w:rPr>
        <w:t>kolovoza</w:t>
      </w:r>
      <w:r w:rsidR="008F2C70" w:rsidRPr="00521FB2">
        <w:rPr>
          <w:rFonts w:cstheme="minorHAnsi"/>
          <w:sz w:val="24"/>
          <w:szCs w:val="24"/>
        </w:rPr>
        <w:t xml:space="preserve"> 202</w:t>
      </w:r>
      <w:r w:rsidR="00652BD9" w:rsidRPr="00521FB2">
        <w:rPr>
          <w:rFonts w:cstheme="minorHAnsi"/>
          <w:sz w:val="24"/>
          <w:szCs w:val="24"/>
        </w:rPr>
        <w:t>6</w:t>
      </w:r>
      <w:r w:rsidR="008F2C70" w:rsidRPr="00521FB2">
        <w:rPr>
          <w:rFonts w:cstheme="minorHAnsi"/>
          <w:sz w:val="24"/>
          <w:szCs w:val="24"/>
        </w:rPr>
        <w:t>. godine, doni</w:t>
      </w:r>
      <w:r w:rsidR="002A1D6B" w:rsidRPr="00521FB2">
        <w:rPr>
          <w:rFonts w:cstheme="minorHAnsi"/>
          <w:sz w:val="24"/>
          <w:szCs w:val="24"/>
        </w:rPr>
        <w:t>jela</w:t>
      </w:r>
      <w:r w:rsidR="008F2C70" w:rsidRPr="00521FB2">
        <w:rPr>
          <w:rFonts w:cstheme="minorHAnsi"/>
          <w:sz w:val="24"/>
          <w:szCs w:val="24"/>
        </w:rPr>
        <w:t xml:space="preserve"> je </w:t>
      </w:r>
    </w:p>
    <w:p w14:paraId="33A00B13" w14:textId="6D7B7E58" w:rsidR="008F2C70" w:rsidRPr="00521FB2" w:rsidRDefault="006A2623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</w:t>
      </w:r>
      <w:r w:rsidR="00F5277B">
        <w:rPr>
          <w:rFonts w:cstheme="minorHAnsi"/>
          <w:b/>
          <w:sz w:val="24"/>
          <w:szCs w:val="24"/>
        </w:rPr>
        <w:t>I</w:t>
      </w:r>
      <w:r w:rsidR="008F2C70" w:rsidRPr="00521FB2">
        <w:rPr>
          <w:rFonts w:cstheme="minorHAnsi"/>
          <w:b/>
          <w:sz w:val="24"/>
          <w:szCs w:val="24"/>
        </w:rPr>
        <w:t xml:space="preserve">. </w:t>
      </w:r>
      <w:r w:rsidR="00F5277B">
        <w:rPr>
          <w:rFonts w:cstheme="minorHAnsi"/>
          <w:b/>
          <w:sz w:val="24"/>
          <w:szCs w:val="24"/>
        </w:rPr>
        <w:t>IZMJENE</w:t>
      </w:r>
      <w:r w:rsidR="00EE7ED6" w:rsidRPr="00EE7ED6">
        <w:rPr>
          <w:rFonts w:cstheme="minorHAnsi"/>
          <w:b/>
          <w:sz w:val="24"/>
          <w:szCs w:val="24"/>
        </w:rPr>
        <w:t xml:space="preserve"> </w:t>
      </w:r>
      <w:r w:rsidR="008F2C70" w:rsidRPr="00521FB2">
        <w:rPr>
          <w:rFonts w:cstheme="minorHAnsi"/>
          <w:b/>
          <w:sz w:val="24"/>
          <w:szCs w:val="24"/>
        </w:rPr>
        <w:t xml:space="preserve">PLANA NABAVE </w:t>
      </w:r>
    </w:p>
    <w:p w14:paraId="1DD5B39E" w14:textId="69D15B4B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GRADA NOVSKE ZA 202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Pr="00521FB2">
        <w:rPr>
          <w:rFonts w:cstheme="minorHAnsi"/>
          <w:b/>
          <w:sz w:val="24"/>
          <w:szCs w:val="24"/>
        </w:rPr>
        <w:t>. GODINU</w:t>
      </w:r>
    </w:p>
    <w:p w14:paraId="2A587477" w14:textId="77777777" w:rsidR="008F2C70" w:rsidRPr="00521FB2" w:rsidRDefault="008F2C70" w:rsidP="008F2C70">
      <w:pPr>
        <w:pStyle w:val="Bezproreda"/>
        <w:jc w:val="both"/>
        <w:rPr>
          <w:rFonts w:cstheme="minorHAnsi"/>
          <w:sz w:val="24"/>
          <w:szCs w:val="24"/>
        </w:rPr>
      </w:pPr>
    </w:p>
    <w:p w14:paraId="1E78B853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I.</w:t>
      </w:r>
    </w:p>
    <w:p w14:paraId="1843F962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</w:p>
    <w:p w14:paraId="6C4C158F" w14:textId="77777777" w:rsidR="00F5277B" w:rsidRPr="00521FB2" w:rsidRDefault="008F2C70" w:rsidP="00F5277B">
      <w:pPr>
        <w:pStyle w:val="Bezproreda"/>
        <w:jc w:val="both"/>
        <w:rPr>
          <w:rFonts w:eastAsia="Times New Roman" w:cstheme="minorHAnsi"/>
          <w:sz w:val="24"/>
          <w:szCs w:val="24"/>
          <w:lang w:eastAsia="hr-HR"/>
        </w:rPr>
      </w:pPr>
      <w:r w:rsidRPr="00521FB2">
        <w:rPr>
          <w:rFonts w:cstheme="minorHAnsi"/>
          <w:sz w:val="24"/>
          <w:szCs w:val="24"/>
        </w:rPr>
        <w:t>U Planu nabave Grada Novske za 202</w:t>
      </w:r>
      <w:r w:rsidR="00652BD9" w:rsidRPr="00521FB2">
        <w:rPr>
          <w:rFonts w:cstheme="minorHAnsi"/>
          <w:sz w:val="24"/>
          <w:szCs w:val="24"/>
        </w:rPr>
        <w:t>6</w:t>
      </w:r>
      <w:r w:rsidRPr="00521FB2">
        <w:rPr>
          <w:rFonts w:cstheme="minorHAnsi"/>
          <w:sz w:val="24"/>
          <w:szCs w:val="24"/>
        </w:rPr>
        <w:t>. godinu  KLASA: 400-0</w:t>
      </w:r>
      <w:r w:rsidR="003C55F0" w:rsidRPr="00521FB2">
        <w:rPr>
          <w:rFonts w:cstheme="minorHAnsi"/>
          <w:sz w:val="24"/>
          <w:szCs w:val="24"/>
        </w:rPr>
        <w:t>4</w:t>
      </w:r>
      <w:r w:rsidRPr="00521FB2">
        <w:rPr>
          <w:rFonts w:cstheme="minorHAnsi"/>
          <w:sz w:val="24"/>
          <w:szCs w:val="24"/>
        </w:rPr>
        <w:t>/2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>-01/</w:t>
      </w:r>
      <w:r w:rsidR="003C55F0" w:rsidRPr="00521FB2">
        <w:rPr>
          <w:rFonts w:cstheme="minorHAnsi"/>
          <w:sz w:val="24"/>
          <w:szCs w:val="24"/>
        </w:rPr>
        <w:t>1</w:t>
      </w:r>
      <w:r w:rsidRPr="00521FB2">
        <w:rPr>
          <w:rFonts w:cstheme="minorHAnsi"/>
          <w:sz w:val="24"/>
          <w:szCs w:val="24"/>
        </w:rPr>
        <w:t>, URBROJ: 2176</w:t>
      </w:r>
      <w:r w:rsidR="003C55F0" w:rsidRPr="00521FB2">
        <w:rPr>
          <w:rFonts w:cstheme="minorHAnsi"/>
          <w:sz w:val="24"/>
          <w:szCs w:val="24"/>
        </w:rPr>
        <w:t>-</w:t>
      </w:r>
      <w:r w:rsidRPr="00521FB2">
        <w:rPr>
          <w:rFonts w:cstheme="minorHAnsi"/>
          <w:sz w:val="24"/>
          <w:szCs w:val="24"/>
        </w:rPr>
        <w:t>4-0</w:t>
      </w:r>
      <w:r w:rsidR="003C55F0" w:rsidRPr="00521FB2">
        <w:rPr>
          <w:rFonts w:cstheme="minorHAnsi"/>
          <w:sz w:val="24"/>
          <w:szCs w:val="24"/>
        </w:rPr>
        <w:t>2</w:t>
      </w:r>
      <w:r w:rsidRPr="00521FB2">
        <w:rPr>
          <w:rFonts w:cstheme="minorHAnsi"/>
          <w:sz w:val="24"/>
          <w:szCs w:val="24"/>
        </w:rPr>
        <w:t>-2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 xml:space="preserve">-1 od </w:t>
      </w:r>
      <w:r w:rsidR="006D3A3C" w:rsidRPr="00521FB2">
        <w:rPr>
          <w:rFonts w:cstheme="minorHAnsi"/>
          <w:sz w:val="24"/>
          <w:szCs w:val="24"/>
        </w:rPr>
        <w:t>1</w:t>
      </w:r>
      <w:r w:rsidR="00652BD9" w:rsidRPr="00521FB2">
        <w:rPr>
          <w:rFonts w:cstheme="minorHAnsi"/>
          <w:sz w:val="24"/>
          <w:szCs w:val="24"/>
        </w:rPr>
        <w:t>8</w:t>
      </w:r>
      <w:r w:rsidRPr="00521FB2">
        <w:rPr>
          <w:rFonts w:cstheme="minorHAnsi"/>
          <w:sz w:val="24"/>
          <w:szCs w:val="24"/>
        </w:rPr>
        <w:t>. prosinca 202</w:t>
      </w:r>
      <w:r w:rsidR="00652BD9" w:rsidRPr="00521FB2">
        <w:rPr>
          <w:rFonts w:cstheme="minorHAnsi"/>
          <w:sz w:val="24"/>
          <w:szCs w:val="24"/>
        </w:rPr>
        <w:t>5</w:t>
      </w:r>
      <w:r w:rsidRPr="00521FB2">
        <w:rPr>
          <w:rFonts w:cstheme="minorHAnsi"/>
          <w:sz w:val="24"/>
          <w:szCs w:val="24"/>
        </w:rPr>
        <w:t xml:space="preserve">. </w:t>
      </w:r>
      <w:r w:rsidR="00F57D26" w:rsidRPr="00521FB2">
        <w:rPr>
          <w:rFonts w:cstheme="minorHAnsi"/>
          <w:sz w:val="24"/>
          <w:szCs w:val="24"/>
        </w:rPr>
        <w:t>g</w:t>
      </w:r>
      <w:r w:rsidRPr="00521FB2">
        <w:rPr>
          <w:rFonts w:cstheme="minorHAnsi"/>
          <w:sz w:val="24"/>
          <w:szCs w:val="24"/>
        </w:rPr>
        <w:t>odine</w:t>
      </w:r>
      <w:r w:rsidR="00EE7ED6">
        <w:rPr>
          <w:rFonts w:cstheme="minorHAnsi"/>
          <w:sz w:val="24"/>
          <w:szCs w:val="24"/>
        </w:rPr>
        <w:t>,</w:t>
      </w:r>
      <w:r w:rsidR="006C54B8" w:rsidRPr="00521FB2">
        <w:rPr>
          <w:rFonts w:cstheme="minorHAnsi"/>
          <w:sz w:val="24"/>
          <w:szCs w:val="24"/>
        </w:rPr>
        <w:t xml:space="preserve"> </w:t>
      </w:r>
      <w:r w:rsidR="00A4435E" w:rsidRPr="00A4435E">
        <w:rPr>
          <w:rFonts w:cstheme="minorHAnsi"/>
          <w:sz w:val="24"/>
          <w:szCs w:val="24"/>
        </w:rPr>
        <w:t xml:space="preserve">I. </w:t>
      </w:r>
      <w:r w:rsidR="00A4435E">
        <w:rPr>
          <w:rFonts w:cstheme="minorHAnsi"/>
          <w:sz w:val="24"/>
          <w:szCs w:val="24"/>
        </w:rPr>
        <w:t>Izmjenama</w:t>
      </w:r>
      <w:r w:rsidR="00A4435E" w:rsidRPr="00A4435E">
        <w:rPr>
          <w:rFonts w:cstheme="minorHAnsi"/>
          <w:sz w:val="24"/>
          <w:szCs w:val="24"/>
        </w:rPr>
        <w:t xml:space="preserve"> Plana nabave Grada Novske za 202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>. godinu  KLASA: 400-04/2</w:t>
      </w:r>
      <w:r w:rsidR="00A4435E">
        <w:rPr>
          <w:rFonts w:cstheme="minorHAnsi"/>
          <w:sz w:val="24"/>
          <w:szCs w:val="24"/>
        </w:rPr>
        <w:t>5</w:t>
      </w:r>
      <w:r w:rsidR="00A4435E" w:rsidRPr="00A4435E">
        <w:rPr>
          <w:rFonts w:cstheme="minorHAnsi"/>
          <w:sz w:val="24"/>
          <w:szCs w:val="24"/>
        </w:rPr>
        <w:t>-01/1, URBROJ: 2176-4-02-2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 xml:space="preserve">-2 od </w:t>
      </w:r>
      <w:r w:rsidR="00A4435E">
        <w:rPr>
          <w:rFonts w:cstheme="minorHAnsi"/>
          <w:sz w:val="24"/>
          <w:szCs w:val="24"/>
        </w:rPr>
        <w:t>12</w:t>
      </w:r>
      <w:r w:rsidR="00A4435E" w:rsidRPr="00A4435E">
        <w:rPr>
          <w:rFonts w:cstheme="minorHAnsi"/>
          <w:sz w:val="24"/>
          <w:szCs w:val="24"/>
        </w:rPr>
        <w:t xml:space="preserve">. </w:t>
      </w:r>
      <w:r w:rsidR="00A4435E">
        <w:rPr>
          <w:rFonts w:cstheme="minorHAnsi"/>
          <w:sz w:val="24"/>
          <w:szCs w:val="24"/>
        </w:rPr>
        <w:t>ožujka</w:t>
      </w:r>
      <w:r w:rsidR="00A4435E" w:rsidRPr="00A4435E">
        <w:rPr>
          <w:rFonts w:cstheme="minorHAnsi"/>
          <w:sz w:val="24"/>
          <w:szCs w:val="24"/>
        </w:rPr>
        <w:t xml:space="preserve"> 202</w:t>
      </w:r>
      <w:r w:rsidR="00A4435E">
        <w:rPr>
          <w:rFonts w:cstheme="minorHAnsi"/>
          <w:sz w:val="24"/>
          <w:szCs w:val="24"/>
        </w:rPr>
        <w:t>6</w:t>
      </w:r>
      <w:r w:rsidR="00A4435E" w:rsidRPr="00A4435E">
        <w:rPr>
          <w:rFonts w:cstheme="minorHAnsi"/>
          <w:sz w:val="24"/>
          <w:szCs w:val="24"/>
        </w:rPr>
        <w:t>. godine</w:t>
      </w:r>
      <w:r w:rsidR="00575662">
        <w:rPr>
          <w:rFonts w:cstheme="minorHAnsi"/>
          <w:sz w:val="24"/>
          <w:szCs w:val="24"/>
        </w:rPr>
        <w:t>,</w:t>
      </w:r>
      <w:r w:rsidR="00EE7ED6">
        <w:rPr>
          <w:rFonts w:cstheme="minorHAnsi"/>
          <w:sz w:val="24"/>
          <w:szCs w:val="24"/>
        </w:rPr>
        <w:t xml:space="preserve"> II. </w:t>
      </w:r>
      <w:r w:rsidR="00EE7ED6" w:rsidRPr="00EE7ED6">
        <w:rPr>
          <w:rFonts w:cstheme="minorHAnsi"/>
          <w:sz w:val="24"/>
          <w:szCs w:val="24"/>
        </w:rPr>
        <w:t>Izmjenama Plana nabave Grada Novske za 2026. godinu  KLASA: 400-04/25-01/1, URBROJ: 2176-4-02-26-</w:t>
      </w:r>
      <w:r w:rsidR="00EE7ED6">
        <w:rPr>
          <w:rFonts w:cstheme="minorHAnsi"/>
          <w:sz w:val="24"/>
          <w:szCs w:val="24"/>
        </w:rPr>
        <w:t>3</w:t>
      </w:r>
      <w:r w:rsidR="00EE7ED6" w:rsidRPr="00EE7ED6">
        <w:rPr>
          <w:rFonts w:cstheme="minorHAnsi"/>
          <w:sz w:val="24"/>
          <w:szCs w:val="24"/>
        </w:rPr>
        <w:t xml:space="preserve"> od </w:t>
      </w:r>
      <w:r w:rsidR="00EE7ED6">
        <w:rPr>
          <w:rFonts w:cstheme="minorHAnsi"/>
          <w:sz w:val="24"/>
          <w:szCs w:val="24"/>
        </w:rPr>
        <w:t>31</w:t>
      </w:r>
      <w:r w:rsidR="00EE7ED6" w:rsidRPr="00EE7ED6">
        <w:rPr>
          <w:rFonts w:cstheme="minorHAnsi"/>
          <w:sz w:val="24"/>
          <w:szCs w:val="24"/>
        </w:rPr>
        <w:t>. ožujka 2026. godine</w:t>
      </w:r>
      <w:r w:rsidR="00230410">
        <w:rPr>
          <w:rFonts w:cstheme="minorHAnsi"/>
          <w:sz w:val="24"/>
          <w:szCs w:val="24"/>
        </w:rPr>
        <w:t xml:space="preserve">, </w:t>
      </w:r>
      <w:r w:rsidR="00575662">
        <w:rPr>
          <w:rFonts w:cstheme="minorHAnsi"/>
          <w:sz w:val="24"/>
          <w:szCs w:val="24"/>
        </w:rPr>
        <w:t xml:space="preserve">  III. Izmjenama i dopunama</w:t>
      </w:r>
      <w:r w:rsidR="006A2623" w:rsidRPr="006A2623">
        <w:rPr>
          <w:rFonts w:cstheme="minorHAnsi"/>
          <w:sz w:val="24"/>
          <w:szCs w:val="24"/>
        </w:rPr>
        <w:t xml:space="preserve"> </w:t>
      </w:r>
      <w:r w:rsidR="00575662" w:rsidRPr="00575662">
        <w:rPr>
          <w:rFonts w:cstheme="minorHAnsi"/>
          <w:sz w:val="24"/>
          <w:szCs w:val="24"/>
        </w:rPr>
        <w:t>Plana nabave Grada Novske za 2026. godinu  KLASA: 400-04/25-01/1, URBROJ: 2176-4-02-26-</w:t>
      </w:r>
      <w:r w:rsidR="00575662">
        <w:rPr>
          <w:rFonts w:cstheme="minorHAnsi"/>
          <w:sz w:val="24"/>
          <w:szCs w:val="24"/>
        </w:rPr>
        <w:t>4</w:t>
      </w:r>
      <w:r w:rsidR="00575662" w:rsidRPr="00575662">
        <w:rPr>
          <w:rFonts w:cstheme="minorHAnsi"/>
          <w:sz w:val="24"/>
          <w:szCs w:val="24"/>
        </w:rPr>
        <w:t xml:space="preserve"> od </w:t>
      </w:r>
      <w:r w:rsidR="00575662">
        <w:rPr>
          <w:rFonts w:cstheme="minorHAnsi"/>
          <w:sz w:val="24"/>
          <w:szCs w:val="24"/>
        </w:rPr>
        <w:t>25</w:t>
      </w:r>
      <w:r w:rsidR="00575662" w:rsidRPr="00575662">
        <w:rPr>
          <w:rFonts w:cstheme="minorHAnsi"/>
          <w:sz w:val="24"/>
          <w:szCs w:val="24"/>
        </w:rPr>
        <w:t xml:space="preserve">. </w:t>
      </w:r>
      <w:r w:rsidR="00575662">
        <w:rPr>
          <w:rFonts w:cstheme="minorHAnsi"/>
          <w:sz w:val="24"/>
          <w:szCs w:val="24"/>
        </w:rPr>
        <w:t>lipnja</w:t>
      </w:r>
      <w:r w:rsidR="00575662" w:rsidRPr="00575662">
        <w:rPr>
          <w:rFonts w:cstheme="minorHAnsi"/>
          <w:sz w:val="24"/>
          <w:szCs w:val="24"/>
        </w:rPr>
        <w:t xml:space="preserve"> 2026. godine</w:t>
      </w:r>
      <w:r w:rsidR="00F5277B">
        <w:rPr>
          <w:rFonts w:cstheme="minorHAnsi"/>
          <w:sz w:val="24"/>
          <w:szCs w:val="24"/>
        </w:rPr>
        <w:t>,</w:t>
      </w:r>
      <w:r w:rsidR="00230410">
        <w:rPr>
          <w:rFonts w:cstheme="minorHAnsi"/>
          <w:sz w:val="24"/>
          <w:szCs w:val="24"/>
        </w:rPr>
        <w:t xml:space="preserve"> </w:t>
      </w:r>
      <w:r w:rsidR="00575662" w:rsidRPr="00575662">
        <w:rPr>
          <w:rFonts w:cstheme="minorHAnsi"/>
          <w:sz w:val="24"/>
          <w:szCs w:val="24"/>
        </w:rPr>
        <w:t xml:space="preserve"> </w:t>
      </w:r>
      <w:r w:rsidR="00230410">
        <w:rPr>
          <w:rFonts w:cstheme="minorHAnsi"/>
          <w:sz w:val="24"/>
          <w:szCs w:val="24"/>
        </w:rPr>
        <w:t>IV</w:t>
      </w:r>
      <w:r w:rsidR="00230410" w:rsidRPr="00230410">
        <w:rPr>
          <w:rFonts w:cstheme="minorHAnsi"/>
          <w:sz w:val="24"/>
          <w:szCs w:val="24"/>
        </w:rPr>
        <w:t xml:space="preserve">. </w:t>
      </w:r>
      <w:r w:rsidR="00230410">
        <w:rPr>
          <w:rFonts w:cstheme="minorHAnsi"/>
          <w:sz w:val="24"/>
          <w:szCs w:val="24"/>
        </w:rPr>
        <w:t>D</w:t>
      </w:r>
      <w:r w:rsidR="00230410" w:rsidRPr="00230410">
        <w:rPr>
          <w:rFonts w:cstheme="minorHAnsi"/>
          <w:sz w:val="24"/>
          <w:szCs w:val="24"/>
        </w:rPr>
        <w:t>opunama Plana nabave Grada Novske za 2026. godinu  KLASA: 400-04/25-01/1, URBROJ: 2176-4-02-26-</w:t>
      </w:r>
      <w:r w:rsidR="00230410">
        <w:rPr>
          <w:rFonts w:cstheme="minorHAnsi"/>
          <w:sz w:val="24"/>
          <w:szCs w:val="24"/>
        </w:rPr>
        <w:t>5</w:t>
      </w:r>
      <w:r w:rsidR="00230410" w:rsidRPr="00230410">
        <w:rPr>
          <w:rFonts w:cstheme="minorHAnsi"/>
          <w:sz w:val="24"/>
          <w:szCs w:val="24"/>
        </w:rPr>
        <w:t xml:space="preserve"> od </w:t>
      </w:r>
      <w:r w:rsidR="00230410">
        <w:rPr>
          <w:rFonts w:cstheme="minorHAnsi"/>
          <w:sz w:val="24"/>
          <w:szCs w:val="24"/>
        </w:rPr>
        <w:t>3</w:t>
      </w:r>
      <w:r w:rsidR="00230410" w:rsidRPr="00230410">
        <w:rPr>
          <w:rFonts w:cstheme="minorHAnsi"/>
          <w:sz w:val="24"/>
          <w:szCs w:val="24"/>
        </w:rPr>
        <w:t xml:space="preserve">. </w:t>
      </w:r>
      <w:r w:rsidR="00230410">
        <w:rPr>
          <w:rFonts w:cstheme="minorHAnsi"/>
          <w:sz w:val="24"/>
          <w:szCs w:val="24"/>
        </w:rPr>
        <w:t>srpnja</w:t>
      </w:r>
      <w:r w:rsidR="00230410" w:rsidRPr="00230410">
        <w:rPr>
          <w:rFonts w:cstheme="minorHAnsi"/>
          <w:sz w:val="24"/>
          <w:szCs w:val="24"/>
        </w:rPr>
        <w:t xml:space="preserve"> 2026. godine </w:t>
      </w:r>
      <w:r w:rsidR="00F5277B">
        <w:rPr>
          <w:rFonts w:cstheme="minorHAnsi"/>
          <w:sz w:val="24"/>
          <w:szCs w:val="24"/>
        </w:rPr>
        <w:t xml:space="preserve"> i </w:t>
      </w:r>
      <w:r w:rsidR="00F5277B" w:rsidRPr="00F5277B">
        <w:rPr>
          <w:rFonts w:cstheme="minorHAnsi"/>
          <w:sz w:val="24"/>
          <w:szCs w:val="24"/>
        </w:rPr>
        <w:t>V. Dopunama Plana nabave Grada Novske za 2026. godinu  KLASA: 400-04/25-01/1, URBROJ: 2176-4-02-26-</w:t>
      </w:r>
      <w:r w:rsidR="00F5277B">
        <w:rPr>
          <w:rFonts w:cstheme="minorHAnsi"/>
          <w:sz w:val="24"/>
          <w:szCs w:val="24"/>
        </w:rPr>
        <w:t>6</w:t>
      </w:r>
      <w:r w:rsidR="00F5277B" w:rsidRPr="00F5277B">
        <w:rPr>
          <w:rFonts w:cstheme="minorHAnsi"/>
          <w:sz w:val="24"/>
          <w:szCs w:val="24"/>
        </w:rPr>
        <w:t xml:space="preserve"> od </w:t>
      </w:r>
      <w:r w:rsidR="00F5277B">
        <w:rPr>
          <w:rFonts w:cstheme="minorHAnsi"/>
          <w:sz w:val="24"/>
          <w:szCs w:val="24"/>
        </w:rPr>
        <w:t>27</w:t>
      </w:r>
      <w:r w:rsidR="00F5277B" w:rsidRPr="00F5277B">
        <w:rPr>
          <w:rFonts w:cstheme="minorHAnsi"/>
          <w:sz w:val="24"/>
          <w:szCs w:val="24"/>
        </w:rPr>
        <w:t xml:space="preserve">. srpnja 2026. godine </w:t>
      </w:r>
      <w:r w:rsidR="006A2623" w:rsidRPr="006A2623">
        <w:rPr>
          <w:rFonts w:cstheme="minorHAnsi"/>
          <w:sz w:val="24"/>
          <w:szCs w:val="24"/>
        </w:rPr>
        <w:t xml:space="preserve">vrši se </w:t>
      </w:r>
      <w:r w:rsidR="00F5277B" w:rsidRPr="00521FB2">
        <w:rPr>
          <w:rFonts w:cstheme="minorHAnsi"/>
          <w:sz w:val="24"/>
          <w:szCs w:val="24"/>
        </w:rPr>
        <w:t xml:space="preserve">vrši se izmjena u  nabavi roba, radova i usluga u </w:t>
      </w:r>
      <w:r w:rsidR="00F5277B" w:rsidRPr="00AB0F2B">
        <w:rPr>
          <w:rFonts w:cstheme="minorHAnsi"/>
          <w:sz w:val="24"/>
          <w:szCs w:val="24"/>
        </w:rPr>
        <w:t>rednim brojevima kako slijedi:</w:t>
      </w:r>
    </w:p>
    <w:tbl>
      <w:tblPr>
        <w:tblStyle w:val="Reetkatablice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304"/>
        <w:gridCol w:w="851"/>
        <w:gridCol w:w="2097"/>
        <w:gridCol w:w="1418"/>
        <w:gridCol w:w="1417"/>
        <w:gridCol w:w="1418"/>
        <w:gridCol w:w="992"/>
        <w:gridCol w:w="1134"/>
        <w:gridCol w:w="1276"/>
        <w:gridCol w:w="992"/>
        <w:gridCol w:w="1163"/>
        <w:gridCol w:w="1247"/>
      </w:tblGrid>
      <w:tr w:rsidR="00F5277B" w:rsidRPr="00521FB2" w14:paraId="2A55034A" w14:textId="77777777" w:rsidTr="0011224D">
        <w:tc>
          <w:tcPr>
            <w:tcW w:w="710" w:type="dxa"/>
            <w:shd w:val="clear" w:color="auto" w:fill="C6D9F1" w:themeFill="text2" w:themeFillTint="33"/>
          </w:tcPr>
          <w:p w14:paraId="3DE40509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A20E4C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Red. broj</w:t>
            </w:r>
          </w:p>
        </w:tc>
        <w:tc>
          <w:tcPr>
            <w:tcW w:w="1304" w:type="dxa"/>
            <w:shd w:val="clear" w:color="auto" w:fill="C6D9F1" w:themeFill="text2" w:themeFillTint="33"/>
          </w:tcPr>
          <w:p w14:paraId="370B6642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Pozicija u Proračunu za 2026.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14:paraId="4B5EB423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318B78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6C02B87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Evidencijski broj</w:t>
            </w:r>
          </w:p>
          <w:p w14:paraId="15527E9C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nabave</w:t>
            </w:r>
          </w:p>
        </w:tc>
        <w:tc>
          <w:tcPr>
            <w:tcW w:w="2097" w:type="dxa"/>
            <w:shd w:val="clear" w:color="auto" w:fill="C6D9F1" w:themeFill="text2" w:themeFillTint="33"/>
          </w:tcPr>
          <w:p w14:paraId="18CFF2BA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9F8B0E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FA68EDA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Predmet nabave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03C2F0EE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Brojčana oznaka predmeta nabave iz jedinstvenog rječnika javne nabave (CPV)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68A1829F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1CF564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Procijenjena vrijednost nabave</w:t>
            </w:r>
          </w:p>
          <w:p w14:paraId="4CFEB8D2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(bez PDV-a)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630532AB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975B6EA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Vrsta postupka (uključujući i jednostavnu nabavu)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13F72553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Posebni režim nabave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0B5F8D5D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Predmet podijeljen na grupe?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14:paraId="6BBEE2B4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50BFCE5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Sklapa  se ugovor/ okvirni sporazum/narudžbenica?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07F18714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Ugovor/okvirni sporazum se financira iz fondova EU</w:t>
            </w:r>
          </w:p>
        </w:tc>
        <w:tc>
          <w:tcPr>
            <w:tcW w:w="1163" w:type="dxa"/>
            <w:shd w:val="clear" w:color="auto" w:fill="C6D9F1" w:themeFill="text2" w:themeFillTint="33"/>
          </w:tcPr>
          <w:p w14:paraId="57D7D258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AD7022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Planirani početak postupka</w:t>
            </w:r>
          </w:p>
        </w:tc>
        <w:tc>
          <w:tcPr>
            <w:tcW w:w="1247" w:type="dxa"/>
            <w:shd w:val="clear" w:color="auto" w:fill="C6D9F1" w:themeFill="text2" w:themeFillTint="33"/>
          </w:tcPr>
          <w:p w14:paraId="51B38CFC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0348812" w14:textId="77777777" w:rsidR="00F5277B" w:rsidRPr="00521FB2" w:rsidRDefault="00F5277B" w:rsidP="0011224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1FB2">
              <w:rPr>
                <w:rFonts w:cstheme="minorHAnsi"/>
                <w:sz w:val="24"/>
                <w:szCs w:val="24"/>
              </w:rPr>
              <w:t>Planirano trajanje ugovora ili okvirnog sporazuma</w:t>
            </w:r>
          </w:p>
        </w:tc>
      </w:tr>
      <w:tr w:rsidR="00F83ACB" w:rsidRPr="00521FB2" w14:paraId="08D84D32" w14:textId="77777777" w:rsidTr="0011224D">
        <w:trPr>
          <w:cantSplit/>
          <w:trHeight w:val="1134"/>
        </w:trPr>
        <w:tc>
          <w:tcPr>
            <w:tcW w:w="710" w:type="dxa"/>
            <w:shd w:val="clear" w:color="auto" w:fill="FFFFCC"/>
          </w:tcPr>
          <w:p w14:paraId="1A6C0554" w14:textId="65E9545F" w:rsidR="00F83ACB" w:rsidRPr="00875F2C" w:rsidRDefault="00F83ACB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t>55.</w:t>
            </w:r>
          </w:p>
        </w:tc>
        <w:tc>
          <w:tcPr>
            <w:tcW w:w="1304" w:type="dxa"/>
            <w:shd w:val="clear" w:color="auto" w:fill="FFFFCC"/>
          </w:tcPr>
          <w:p w14:paraId="3D151A05" w14:textId="708E10C6" w:rsidR="00F83ACB" w:rsidRPr="00875F2C" w:rsidRDefault="00F83ACB" w:rsidP="00F83ACB">
            <w:pPr>
              <w:rPr>
                <w:rFonts w:cstheme="minorHAnsi"/>
                <w:sz w:val="24"/>
                <w:szCs w:val="24"/>
              </w:rPr>
            </w:pPr>
            <w:r w:rsidRPr="00875F2C">
              <w:t>R0000417</w:t>
            </w:r>
          </w:p>
        </w:tc>
        <w:tc>
          <w:tcPr>
            <w:tcW w:w="851" w:type="dxa"/>
            <w:shd w:val="clear" w:color="auto" w:fill="FFFFCC"/>
          </w:tcPr>
          <w:p w14:paraId="1E5459BA" w14:textId="77777777" w:rsidR="00F83ACB" w:rsidRDefault="00F83ACB" w:rsidP="00F83ACB">
            <w:pPr>
              <w:jc w:val="center"/>
              <w:rPr>
                <w:strike/>
                <w:color w:val="EE0000"/>
              </w:rPr>
            </w:pPr>
            <w:r w:rsidRPr="00875F2C">
              <w:rPr>
                <w:strike/>
                <w:color w:val="EE0000"/>
              </w:rPr>
              <w:t>MV 7/26</w:t>
            </w:r>
          </w:p>
          <w:p w14:paraId="6D93F5A0" w14:textId="0CD1A5B8" w:rsidR="00875F2C" w:rsidRPr="00875F2C" w:rsidRDefault="00875F2C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rPr>
                <w:color w:val="EE0000"/>
              </w:rPr>
              <w:t>80/26</w:t>
            </w:r>
          </w:p>
        </w:tc>
        <w:tc>
          <w:tcPr>
            <w:tcW w:w="2097" w:type="dxa"/>
            <w:shd w:val="clear" w:color="auto" w:fill="FFFFCC"/>
          </w:tcPr>
          <w:p w14:paraId="6042E3B9" w14:textId="125589CA" w:rsidR="00F83ACB" w:rsidRPr="00875F2C" w:rsidRDefault="00F83ACB" w:rsidP="00F83ACB">
            <w:pPr>
              <w:pStyle w:val="Bezproreda"/>
              <w:rPr>
                <w:rFonts w:cstheme="minorHAnsi"/>
              </w:rPr>
            </w:pPr>
            <w:r w:rsidRPr="00875F2C">
              <w:t>Arhitektonsko-urbanistički natječaj za izradu rješenja uređenja Trga dr. Franje Tuđmana u Novskoj</w:t>
            </w:r>
          </w:p>
        </w:tc>
        <w:tc>
          <w:tcPr>
            <w:tcW w:w="1418" w:type="dxa"/>
            <w:shd w:val="clear" w:color="auto" w:fill="FFFFCC"/>
          </w:tcPr>
          <w:p w14:paraId="01271FEE" w14:textId="1DD607DD" w:rsidR="00F83ACB" w:rsidRPr="00875F2C" w:rsidRDefault="00F83ACB" w:rsidP="00F83ACB">
            <w:pPr>
              <w:pStyle w:val="Bezproreda"/>
              <w:jc w:val="center"/>
              <w:rPr>
                <w:rFonts w:cstheme="minorHAnsi"/>
              </w:rPr>
            </w:pPr>
            <w:r w:rsidRPr="00875F2C">
              <w:t>71200000-0</w:t>
            </w:r>
          </w:p>
        </w:tc>
        <w:tc>
          <w:tcPr>
            <w:tcW w:w="1417" w:type="dxa"/>
            <w:shd w:val="clear" w:color="auto" w:fill="FFFFCC"/>
          </w:tcPr>
          <w:p w14:paraId="132B1460" w14:textId="028BA93E" w:rsidR="00F83ACB" w:rsidRPr="00875F2C" w:rsidRDefault="001647A2" w:rsidP="00F83ACB">
            <w:pPr>
              <w:pStyle w:val="Bezproreda"/>
              <w:jc w:val="right"/>
              <w:rPr>
                <w:rFonts w:cstheme="minorHAnsi"/>
                <w:sz w:val="24"/>
                <w:szCs w:val="24"/>
              </w:rPr>
            </w:pPr>
            <w:r>
              <w:t>28</w:t>
            </w:r>
            <w:r w:rsidR="00F83ACB" w:rsidRPr="00875F2C">
              <w:t>.000,00</w:t>
            </w:r>
          </w:p>
        </w:tc>
        <w:tc>
          <w:tcPr>
            <w:tcW w:w="1418" w:type="dxa"/>
            <w:shd w:val="clear" w:color="auto" w:fill="FFFFCC"/>
          </w:tcPr>
          <w:p w14:paraId="7B72F859" w14:textId="77777777" w:rsidR="00F83ACB" w:rsidRDefault="00F83ACB" w:rsidP="00F83ACB">
            <w:pPr>
              <w:pStyle w:val="Bezproreda"/>
              <w:rPr>
                <w:strike/>
                <w:color w:val="EE0000"/>
              </w:rPr>
            </w:pPr>
            <w:r w:rsidRPr="00875F2C">
              <w:rPr>
                <w:strike/>
                <w:color w:val="EE0000"/>
              </w:rPr>
              <w:t>Otvoreni postupak</w:t>
            </w:r>
          </w:p>
          <w:p w14:paraId="76B95481" w14:textId="49AFF2E4" w:rsidR="00875F2C" w:rsidRPr="00875F2C" w:rsidRDefault="00875F2C" w:rsidP="00F83ACB">
            <w:pPr>
              <w:pStyle w:val="Bezproreda"/>
              <w:rPr>
                <w:rFonts w:cstheme="minorHAnsi"/>
                <w:sz w:val="24"/>
                <w:szCs w:val="24"/>
              </w:rPr>
            </w:pPr>
            <w:r w:rsidRPr="00875F2C">
              <w:rPr>
                <w:rFonts w:cstheme="minorHAnsi"/>
                <w:color w:val="EE0000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3EEBCA74" w14:textId="2C2D56CB" w:rsidR="00F83ACB" w:rsidRPr="00875F2C" w:rsidRDefault="00F83ACB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t>Projektni natječaj</w:t>
            </w:r>
          </w:p>
        </w:tc>
        <w:tc>
          <w:tcPr>
            <w:tcW w:w="1134" w:type="dxa"/>
            <w:shd w:val="clear" w:color="auto" w:fill="FFFFCC"/>
          </w:tcPr>
          <w:p w14:paraId="76C2AC10" w14:textId="626761DE" w:rsidR="00F83ACB" w:rsidRPr="00875F2C" w:rsidRDefault="00F83ACB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t>NE</w:t>
            </w:r>
          </w:p>
        </w:tc>
        <w:tc>
          <w:tcPr>
            <w:tcW w:w="1276" w:type="dxa"/>
            <w:shd w:val="clear" w:color="auto" w:fill="FFFFCC"/>
          </w:tcPr>
          <w:p w14:paraId="254FDF8B" w14:textId="33225D5D" w:rsidR="00F83ACB" w:rsidRPr="00875F2C" w:rsidRDefault="00F83ACB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t>Ugovor</w:t>
            </w:r>
          </w:p>
        </w:tc>
        <w:tc>
          <w:tcPr>
            <w:tcW w:w="992" w:type="dxa"/>
            <w:shd w:val="clear" w:color="auto" w:fill="FFFFCC"/>
          </w:tcPr>
          <w:p w14:paraId="043FA98C" w14:textId="517D0249" w:rsidR="00F83ACB" w:rsidRPr="00875F2C" w:rsidRDefault="00F83ACB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t>NE</w:t>
            </w:r>
          </w:p>
        </w:tc>
        <w:tc>
          <w:tcPr>
            <w:tcW w:w="1163" w:type="dxa"/>
            <w:shd w:val="clear" w:color="auto" w:fill="FFFFCC"/>
          </w:tcPr>
          <w:p w14:paraId="19580F5E" w14:textId="43CD821C" w:rsidR="00F83ACB" w:rsidRPr="00875F2C" w:rsidRDefault="00F83ACB" w:rsidP="00F83ACB">
            <w:pPr>
              <w:rPr>
                <w:rFonts w:cstheme="minorHAnsi"/>
                <w:sz w:val="24"/>
                <w:szCs w:val="24"/>
              </w:rPr>
            </w:pPr>
            <w:r w:rsidRPr="00875F2C">
              <w:t>II. kvartal</w:t>
            </w:r>
          </w:p>
        </w:tc>
        <w:tc>
          <w:tcPr>
            <w:tcW w:w="1247" w:type="dxa"/>
            <w:shd w:val="clear" w:color="auto" w:fill="FFFFCC"/>
          </w:tcPr>
          <w:p w14:paraId="625242C4" w14:textId="3E0552F9" w:rsidR="00F83ACB" w:rsidRPr="00875F2C" w:rsidRDefault="00F83ACB" w:rsidP="00F83A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75F2C">
              <w:t>12 mjeseci</w:t>
            </w:r>
          </w:p>
        </w:tc>
      </w:tr>
      <w:tr w:rsidR="000E5B09" w:rsidRPr="000E5B09" w14:paraId="41B087A2" w14:textId="77777777" w:rsidTr="0011224D">
        <w:trPr>
          <w:trHeight w:val="196"/>
        </w:trPr>
        <w:tc>
          <w:tcPr>
            <w:tcW w:w="710" w:type="dxa"/>
            <w:shd w:val="clear" w:color="auto" w:fill="FFFFCC"/>
          </w:tcPr>
          <w:p w14:paraId="6D163188" w14:textId="31C41A90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80.</w:t>
            </w:r>
          </w:p>
        </w:tc>
        <w:tc>
          <w:tcPr>
            <w:tcW w:w="1304" w:type="dxa"/>
            <w:shd w:val="clear" w:color="auto" w:fill="FFFFCC"/>
          </w:tcPr>
          <w:p w14:paraId="07771B5B" w14:textId="53ED8003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R00420-1</w:t>
            </w:r>
          </w:p>
        </w:tc>
        <w:tc>
          <w:tcPr>
            <w:tcW w:w="851" w:type="dxa"/>
            <w:shd w:val="clear" w:color="auto" w:fill="FFFFCC"/>
          </w:tcPr>
          <w:p w14:paraId="655658C9" w14:textId="77777777" w:rsidR="000E5B09" w:rsidRDefault="000E5B09" w:rsidP="000E5B09">
            <w:pPr>
              <w:jc w:val="center"/>
              <w:rPr>
                <w:strike/>
                <w:color w:val="EE0000"/>
              </w:rPr>
            </w:pPr>
            <w:r w:rsidRPr="00875F2C">
              <w:rPr>
                <w:strike/>
                <w:color w:val="EE0000"/>
              </w:rPr>
              <w:t>MV  11/26</w:t>
            </w:r>
          </w:p>
          <w:p w14:paraId="7F6129BA" w14:textId="04268C7A" w:rsidR="00875F2C" w:rsidRPr="00875F2C" w:rsidRDefault="00875F2C" w:rsidP="000E5B09">
            <w:pPr>
              <w:jc w:val="center"/>
              <w:rPr>
                <w:rFonts w:cstheme="minorHAnsi"/>
              </w:rPr>
            </w:pPr>
            <w:r w:rsidRPr="00875F2C">
              <w:rPr>
                <w:color w:val="EE0000"/>
              </w:rPr>
              <w:lastRenderedPageBreak/>
              <w:t>81/26</w:t>
            </w:r>
          </w:p>
        </w:tc>
        <w:tc>
          <w:tcPr>
            <w:tcW w:w="2097" w:type="dxa"/>
            <w:shd w:val="clear" w:color="auto" w:fill="FFFFCC"/>
          </w:tcPr>
          <w:p w14:paraId="4D8AC333" w14:textId="3C44FA00" w:rsidR="000E5B09" w:rsidRPr="00875F2C" w:rsidRDefault="000E5B09" w:rsidP="000E5B09">
            <w:pPr>
              <w:rPr>
                <w:rFonts w:cstheme="minorHAnsi"/>
              </w:rPr>
            </w:pPr>
            <w:r w:rsidRPr="00875F2C">
              <w:lastRenderedPageBreak/>
              <w:t xml:space="preserve">Izrada projektne dokumentacije za </w:t>
            </w:r>
            <w:r w:rsidRPr="00875F2C">
              <w:lastRenderedPageBreak/>
              <w:t>izgradnju prometnice od autoceste do PZN</w:t>
            </w:r>
          </w:p>
        </w:tc>
        <w:tc>
          <w:tcPr>
            <w:tcW w:w="1418" w:type="dxa"/>
            <w:shd w:val="clear" w:color="auto" w:fill="FFFFCC"/>
          </w:tcPr>
          <w:p w14:paraId="5F6F5477" w14:textId="1B2CEFC3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lastRenderedPageBreak/>
              <w:t>71242000-6</w:t>
            </w:r>
          </w:p>
        </w:tc>
        <w:tc>
          <w:tcPr>
            <w:tcW w:w="1417" w:type="dxa"/>
            <w:shd w:val="clear" w:color="auto" w:fill="FFFFCC"/>
          </w:tcPr>
          <w:p w14:paraId="4D084A5F" w14:textId="0A9FA3DB" w:rsidR="000E5B09" w:rsidRPr="00875F2C" w:rsidRDefault="000E5B09" w:rsidP="000E5B09">
            <w:pPr>
              <w:jc w:val="right"/>
              <w:rPr>
                <w:rFonts w:cstheme="minorHAnsi"/>
              </w:rPr>
            </w:pPr>
            <w:r w:rsidRPr="00875F2C">
              <w:t>37.200,00</w:t>
            </w:r>
          </w:p>
        </w:tc>
        <w:tc>
          <w:tcPr>
            <w:tcW w:w="1418" w:type="dxa"/>
            <w:shd w:val="clear" w:color="auto" w:fill="FFFFCC"/>
          </w:tcPr>
          <w:p w14:paraId="14C99474" w14:textId="77777777" w:rsidR="000E5B09" w:rsidRDefault="000E5B09" w:rsidP="000E5B09">
            <w:pPr>
              <w:rPr>
                <w:strike/>
                <w:color w:val="EE0000"/>
              </w:rPr>
            </w:pPr>
            <w:r w:rsidRPr="00875F2C">
              <w:rPr>
                <w:strike/>
                <w:color w:val="EE0000"/>
              </w:rPr>
              <w:t xml:space="preserve">Otvoreni postupak </w:t>
            </w:r>
          </w:p>
          <w:p w14:paraId="521A02FD" w14:textId="610943C4" w:rsidR="00875F2C" w:rsidRPr="00875F2C" w:rsidRDefault="00875F2C" w:rsidP="000E5B09">
            <w:pPr>
              <w:rPr>
                <w:rFonts w:cstheme="minorHAnsi"/>
              </w:rPr>
            </w:pPr>
            <w:r w:rsidRPr="00875F2C">
              <w:rPr>
                <w:rFonts w:cstheme="minorHAnsi"/>
                <w:color w:val="EE0000"/>
              </w:rPr>
              <w:lastRenderedPageBreak/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4AF19401" w14:textId="77777777" w:rsidR="000E5B09" w:rsidRPr="00875F2C" w:rsidRDefault="000E5B09" w:rsidP="000E5B0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CC"/>
          </w:tcPr>
          <w:p w14:paraId="30C7BA03" w14:textId="0633F7E8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NE</w:t>
            </w:r>
          </w:p>
        </w:tc>
        <w:tc>
          <w:tcPr>
            <w:tcW w:w="1276" w:type="dxa"/>
            <w:shd w:val="clear" w:color="auto" w:fill="FFFFCC"/>
          </w:tcPr>
          <w:p w14:paraId="7937E226" w14:textId="12BA2533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Ugovor</w:t>
            </w:r>
          </w:p>
        </w:tc>
        <w:tc>
          <w:tcPr>
            <w:tcW w:w="992" w:type="dxa"/>
            <w:shd w:val="clear" w:color="auto" w:fill="FFFFCC"/>
          </w:tcPr>
          <w:p w14:paraId="6FEBBC92" w14:textId="3274C2FC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NE</w:t>
            </w:r>
          </w:p>
        </w:tc>
        <w:tc>
          <w:tcPr>
            <w:tcW w:w="1163" w:type="dxa"/>
            <w:shd w:val="clear" w:color="auto" w:fill="FFFFCC"/>
          </w:tcPr>
          <w:p w14:paraId="41AE151D" w14:textId="446914B0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IV. kvartal</w:t>
            </w:r>
          </w:p>
        </w:tc>
        <w:tc>
          <w:tcPr>
            <w:tcW w:w="1247" w:type="dxa"/>
            <w:shd w:val="clear" w:color="auto" w:fill="FFFFCC"/>
          </w:tcPr>
          <w:p w14:paraId="4E6CDEEA" w14:textId="0E4B874C" w:rsidR="000E5B09" w:rsidRPr="00875F2C" w:rsidRDefault="000E5B09" w:rsidP="000E5B09">
            <w:pPr>
              <w:jc w:val="center"/>
              <w:rPr>
                <w:rFonts w:cstheme="minorHAnsi"/>
              </w:rPr>
            </w:pPr>
            <w:r w:rsidRPr="00875F2C">
              <w:t>8 mjeseci</w:t>
            </w:r>
          </w:p>
        </w:tc>
      </w:tr>
      <w:tr w:rsidR="000E5B09" w:rsidRPr="000E5B09" w14:paraId="124065DA" w14:textId="77777777" w:rsidTr="0011224D">
        <w:trPr>
          <w:trHeight w:val="196"/>
        </w:trPr>
        <w:tc>
          <w:tcPr>
            <w:tcW w:w="710" w:type="dxa"/>
            <w:shd w:val="clear" w:color="auto" w:fill="FFFFCC"/>
          </w:tcPr>
          <w:p w14:paraId="10F6D166" w14:textId="0E9C4851" w:rsidR="000E5B09" w:rsidRPr="00875F2C" w:rsidRDefault="000E5B09" w:rsidP="000E5B09">
            <w:pPr>
              <w:jc w:val="center"/>
            </w:pPr>
            <w:r w:rsidRPr="00875F2C">
              <w:t>84.</w:t>
            </w:r>
          </w:p>
        </w:tc>
        <w:tc>
          <w:tcPr>
            <w:tcW w:w="1304" w:type="dxa"/>
            <w:shd w:val="clear" w:color="auto" w:fill="FFFFCC"/>
          </w:tcPr>
          <w:p w14:paraId="67CC0361" w14:textId="1C8F0C2B" w:rsidR="000E5B09" w:rsidRPr="00875F2C" w:rsidRDefault="000E5B09" w:rsidP="000E5B09">
            <w:pPr>
              <w:jc w:val="center"/>
            </w:pPr>
            <w:r w:rsidRPr="00875F2C">
              <w:t>-</w:t>
            </w:r>
          </w:p>
        </w:tc>
        <w:tc>
          <w:tcPr>
            <w:tcW w:w="851" w:type="dxa"/>
            <w:shd w:val="clear" w:color="auto" w:fill="FFFFCC"/>
          </w:tcPr>
          <w:p w14:paraId="3B067681" w14:textId="77777777" w:rsidR="000E5B09" w:rsidRDefault="000E5B09" w:rsidP="000E5B09">
            <w:pPr>
              <w:jc w:val="center"/>
              <w:rPr>
                <w:strike/>
                <w:color w:val="EE0000"/>
              </w:rPr>
            </w:pPr>
            <w:r w:rsidRPr="00875F2C">
              <w:rPr>
                <w:strike/>
                <w:color w:val="EE0000"/>
              </w:rPr>
              <w:t>MV 13/26</w:t>
            </w:r>
          </w:p>
          <w:p w14:paraId="18AA8B77" w14:textId="646B5D59" w:rsidR="00875F2C" w:rsidRPr="00875F2C" w:rsidRDefault="00875F2C" w:rsidP="000E5B09">
            <w:pPr>
              <w:jc w:val="center"/>
            </w:pPr>
            <w:r w:rsidRPr="00875F2C">
              <w:rPr>
                <w:color w:val="EE0000"/>
              </w:rPr>
              <w:t>82/26</w:t>
            </w:r>
          </w:p>
        </w:tc>
        <w:tc>
          <w:tcPr>
            <w:tcW w:w="2097" w:type="dxa"/>
            <w:shd w:val="clear" w:color="auto" w:fill="FFFFCC"/>
          </w:tcPr>
          <w:p w14:paraId="61B504EF" w14:textId="424AC491" w:rsidR="000E5B09" w:rsidRPr="00875F2C" w:rsidRDefault="000E5B09" w:rsidP="000E5B09">
            <w:r w:rsidRPr="00875F2C">
              <w:t>Stručni nadzor nad radovima izgradnje zelene infrastrukture</w:t>
            </w:r>
          </w:p>
        </w:tc>
        <w:tc>
          <w:tcPr>
            <w:tcW w:w="1418" w:type="dxa"/>
            <w:shd w:val="clear" w:color="auto" w:fill="FFFFCC"/>
          </w:tcPr>
          <w:p w14:paraId="788B2135" w14:textId="4963C06C" w:rsidR="000E5B09" w:rsidRPr="00875F2C" w:rsidRDefault="000E5B09" w:rsidP="000E5B09">
            <w:pPr>
              <w:jc w:val="center"/>
            </w:pPr>
            <w:r w:rsidRPr="00875F2C">
              <w:t>71247000-1</w:t>
            </w:r>
          </w:p>
        </w:tc>
        <w:tc>
          <w:tcPr>
            <w:tcW w:w="1417" w:type="dxa"/>
            <w:shd w:val="clear" w:color="auto" w:fill="FFFFCC"/>
          </w:tcPr>
          <w:p w14:paraId="0C85ED09" w14:textId="12D9CF98" w:rsidR="000E5B09" w:rsidRPr="00875F2C" w:rsidRDefault="000E5B09" w:rsidP="000E5B09">
            <w:pPr>
              <w:jc w:val="right"/>
            </w:pPr>
            <w:r w:rsidRPr="00875F2C">
              <w:t>35.000,00</w:t>
            </w:r>
          </w:p>
        </w:tc>
        <w:tc>
          <w:tcPr>
            <w:tcW w:w="1418" w:type="dxa"/>
            <w:shd w:val="clear" w:color="auto" w:fill="FFFFCC"/>
          </w:tcPr>
          <w:p w14:paraId="449FE4C0" w14:textId="77777777" w:rsidR="000E5B09" w:rsidRDefault="000E5B09" w:rsidP="000E5B09">
            <w:pPr>
              <w:rPr>
                <w:strike/>
                <w:color w:val="EE0000"/>
              </w:rPr>
            </w:pPr>
            <w:r w:rsidRPr="00875F2C">
              <w:rPr>
                <w:strike/>
                <w:color w:val="EE0000"/>
              </w:rPr>
              <w:t>Otvoreni postupak</w:t>
            </w:r>
          </w:p>
          <w:p w14:paraId="08E332A3" w14:textId="5D32277F" w:rsidR="00875F2C" w:rsidRPr="00875F2C" w:rsidRDefault="00875F2C" w:rsidP="000E5B09">
            <w:r w:rsidRPr="00875F2C">
              <w:rPr>
                <w:color w:val="EE0000"/>
              </w:rPr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0F1A4BD1" w14:textId="77777777" w:rsidR="000E5B09" w:rsidRPr="00875F2C" w:rsidRDefault="000E5B09" w:rsidP="000E5B0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CC"/>
          </w:tcPr>
          <w:p w14:paraId="7EDB5807" w14:textId="4A617047" w:rsidR="000E5B09" w:rsidRPr="00875F2C" w:rsidRDefault="000E5B09" w:rsidP="000E5B09">
            <w:pPr>
              <w:jc w:val="center"/>
            </w:pPr>
            <w:r w:rsidRPr="00875F2C">
              <w:t>NE</w:t>
            </w:r>
          </w:p>
        </w:tc>
        <w:tc>
          <w:tcPr>
            <w:tcW w:w="1276" w:type="dxa"/>
            <w:shd w:val="clear" w:color="auto" w:fill="FFFFCC"/>
          </w:tcPr>
          <w:p w14:paraId="3FCD1335" w14:textId="171D429D" w:rsidR="000E5B09" w:rsidRPr="00875F2C" w:rsidRDefault="000E5B09" w:rsidP="000E5B09">
            <w:pPr>
              <w:jc w:val="center"/>
            </w:pPr>
            <w:r w:rsidRPr="00875F2C">
              <w:t>Ugovor</w:t>
            </w:r>
          </w:p>
        </w:tc>
        <w:tc>
          <w:tcPr>
            <w:tcW w:w="992" w:type="dxa"/>
            <w:shd w:val="clear" w:color="auto" w:fill="FFFFCC"/>
          </w:tcPr>
          <w:p w14:paraId="3966AC19" w14:textId="58914D50" w:rsidR="000E5B09" w:rsidRPr="00875F2C" w:rsidRDefault="000E5B09" w:rsidP="000E5B09">
            <w:pPr>
              <w:jc w:val="center"/>
            </w:pPr>
            <w:r w:rsidRPr="00875F2C">
              <w:t>DA</w:t>
            </w:r>
          </w:p>
        </w:tc>
        <w:tc>
          <w:tcPr>
            <w:tcW w:w="1163" w:type="dxa"/>
            <w:shd w:val="clear" w:color="auto" w:fill="FFFFCC"/>
          </w:tcPr>
          <w:p w14:paraId="32E51EBD" w14:textId="594FCC74" w:rsidR="000E5B09" w:rsidRPr="00875F2C" w:rsidRDefault="000E5B09" w:rsidP="000E5B09">
            <w:pPr>
              <w:jc w:val="center"/>
            </w:pPr>
            <w:r w:rsidRPr="00875F2C">
              <w:t>IV. kvartal</w:t>
            </w:r>
          </w:p>
        </w:tc>
        <w:tc>
          <w:tcPr>
            <w:tcW w:w="1247" w:type="dxa"/>
            <w:shd w:val="clear" w:color="auto" w:fill="FFFFCC"/>
          </w:tcPr>
          <w:p w14:paraId="1AD90278" w14:textId="65636889" w:rsidR="000E5B09" w:rsidRPr="00875F2C" w:rsidRDefault="000E5B09" w:rsidP="000E5B09">
            <w:pPr>
              <w:jc w:val="center"/>
            </w:pPr>
            <w:r w:rsidRPr="00875F2C">
              <w:t>12 mjeseci</w:t>
            </w:r>
          </w:p>
        </w:tc>
      </w:tr>
      <w:tr w:rsidR="000E5B09" w:rsidRPr="000E5B09" w14:paraId="29171A9C" w14:textId="77777777" w:rsidTr="0011224D">
        <w:trPr>
          <w:trHeight w:val="196"/>
        </w:trPr>
        <w:tc>
          <w:tcPr>
            <w:tcW w:w="710" w:type="dxa"/>
            <w:shd w:val="clear" w:color="auto" w:fill="FFFFCC"/>
          </w:tcPr>
          <w:p w14:paraId="54EEF658" w14:textId="3FC46793" w:rsidR="000E5B09" w:rsidRPr="00875F2C" w:rsidRDefault="000E5B09" w:rsidP="000E5B09">
            <w:pPr>
              <w:jc w:val="center"/>
            </w:pPr>
            <w:r w:rsidRPr="00875F2C">
              <w:t>87.</w:t>
            </w:r>
          </w:p>
        </w:tc>
        <w:tc>
          <w:tcPr>
            <w:tcW w:w="1304" w:type="dxa"/>
            <w:shd w:val="clear" w:color="auto" w:fill="FFFFCC"/>
          </w:tcPr>
          <w:p w14:paraId="6E6D6914" w14:textId="496D0547" w:rsidR="000E5B09" w:rsidRPr="00875F2C" w:rsidRDefault="000E5B09" w:rsidP="000E5B09">
            <w:pPr>
              <w:jc w:val="center"/>
            </w:pPr>
            <w:r w:rsidRPr="00875F2C">
              <w:t>-</w:t>
            </w:r>
          </w:p>
        </w:tc>
        <w:tc>
          <w:tcPr>
            <w:tcW w:w="851" w:type="dxa"/>
            <w:shd w:val="clear" w:color="auto" w:fill="FFFFCC"/>
          </w:tcPr>
          <w:p w14:paraId="58973D08" w14:textId="77777777" w:rsidR="000E5B09" w:rsidRDefault="000E5B09" w:rsidP="000E5B09">
            <w:pPr>
              <w:jc w:val="center"/>
              <w:rPr>
                <w:rFonts w:cstheme="minorHAnsi"/>
                <w:strike/>
                <w:color w:val="EE0000"/>
              </w:rPr>
            </w:pPr>
            <w:r w:rsidRPr="00875F2C">
              <w:rPr>
                <w:rFonts w:cstheme="minorHAnsi"/>
                <w:strike/>
                <w:color w:val="EE0000"/>
              </w:rPr>
              <w:t>MV 14/26</w:t>
            </w:r>
          </w:p>
          <w:p w14:paraId="76651FAB" w14:textId="0EF645B4" w:rsidR="00875F2C" w:rsidRPr="00875F2C" w:rsidRDefault="00875F2C" w:rsidP="000E5B09">
            <w:pPr>
              <w:jc w:val="center"/>
            </w:pPr>
            <w:r w:rsidRPr="00875F2C">
              <w:rPr>
                <w:rFonts w:cstheme="minorHAnsi"/>
                <w:color w:val="EE0000"/>
              </w:rPr>
              <w:t>83/26</w:t>
            </w:r>
          </w:p>
        </w:tc>
        <w:tc>
          <w:tcPr>
            <w:tcW w:w="2097" w:type="dxa"/>
            <w:shd w:val="clear" w:color="auto" w:fill="FFFFCC"/>
          </w:tcPr>
          <w:p w14:paraId="207CE99F" w14:textId="451F7563" w:rsidR="000E5B09" w:rsidRPr="00875F2C" w:rsidRDefault="000E5B09" w:rsidP="000E5B09">
            <w:r w:rsidRPr="00875F2C">
              <w:rPr>
                <w:rFonts w:cstheme="minorHAnsi"/>
              </w:rPr>
              <w:t>Usluga evidentiranja zelene infrastrukture u ISPU Registar zelene infrastrukture</w:t>
            </w:r>
          </w:p>
        </w:tc>
        <w:tc>
          <w:tcPr>
            <w:tcW w:w="1418" w:type="dxa"/>
            <w:shd w:val="clear" w:color="auto" w:fill="FFFFCC"/>
          </w:tcPr>
          <w:p w14:paraId="731B2E08" w14:textId="62E734D9" w:rsidR="000E5B09" w:rsidRPr="00875F2C" w:rsidRDefault="000E5B09" w:rsidP="000E5B09">
            <w:pPr>
              <w:jc w:val="center"/>
            </w:pPr>
            <w:r w:rsidRPr="00875F2C">
              <w:t>72300000-8</w:t>
            </w:r>
          </w:p>
        </w:tc>
        <w:tc>
          <w:tcPr>
            <w:tcW w:w="1417" w:type="dxa"/>
            <w:shd w:val="clear" w:color="auto" w:fill="FFFFCC"/>
          </w:tcPr>
          <w:p w14:paraId="74C1EEBA" w14:textId="5AE35986" w:rsidR="000E5B09" w:rsidRPr="00875F2C" w:rsidRDefault="000E5B09" w:rsidP="000E5B09">
            <w:pPr>
              <w:jc w:val="right"/>
            </w:pPr>
            <w:r w:rsidRPr="00875F2C">
              <w:rPr>
                <w:rFonts w:cstheme="minorHAnsi"/>
              </w:rPr>
              <w:t>34.800,00</w:t>
            </w:r>
          </w:p>
        </w:tc>
        <w:tc>
          <w:tcPr>
            <w:tcW w:w="1418" w:type="dxa"/>
            <w:shd w:val="clear" w:color="auto" w:fill="FFFFCC"/>
          </w:tcPr>
          <w:p w14:paraId="7E9A9601" w14:textId="77777777" w:rsidR="000E5B09" w:rsidRDefault="000E5B09" w:rsidP="000E5B09">
            <w:pPr>
              <w:rPr>
                <w:rFonts w:eastAsia="Arial" w:cstheme="minorHAnsi"/>
                <w:strike/>
                <w:color w:val="EE0000"/>
              </w:rPr>
            </w:pPr>
            <w:r w:rsidRPr="00875F2C">
              <w:rPr>
                <w:rFonts w:eastAsia="Arial" w:cstheme="minorHAnsi"/>
                <w:strike/>
                <w:color w:val="EE0000"/>
              </w:rPr>
              <w:t>Otvoreni postupak</w:t>
            </w:r>
          </w:p>
          <w:p w14:paraId="4EF03F4B" w14:textId="0881DAFA" w:rsidR="00875F2C" w:rsidRPr="00875F2C" w:rsidRDefault="00875F2C" w:rsidP="000E5B09">
            <w:r w:rsidRPr="00875F2C">
              <w:rPr>
                <w:color w:val="EE0000"/>
              </w:rPr>
              <w:t>Postupak jednostavne nabave</w:t>
            </w:r>
          </w:p>
        </w:tc>
        <w:tc>
          <w:tcPr>
            <w:tcW w:w="992" w:type="dxa"/>
            <w:shd w:val="clear" w:color="auto" w:fill="FFFFCC"/>
          </w:tcPr>
          <w:p w14:paraId="71B90579" w14:textId="77777777" w:rsidR="000E5B09" w:rsidRPr="00875F2C" w:rsidRDefault="000E5B09" w:rsidP="000E5B09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CC"/>
          </w:tcPr>
          <w:p w14:paraId="6213DC01" w14:textId="76B50A92" w:rsidR="000E5B09" w:rsidRPr="00875F2C" w:rsidRDefault="000E5B09" w:rsidP="000E5B09">
            <w:pPr>
              <w:jc w:val="center"/>
            </w:pPr>
            <w:r w:rsidRPr="00875F2C">
              <w:t>NE</w:t>
            </w:r>
          </w:p>
        </w:tc>
        <w:tc>
          <w:tcPr>
            <w:tcW w:w="1276" w:type="dxa"/>
            <w:shd w:val="clear" w:color="auto" w:fill="FFFFCC"/>
          </w:tcPr>
          <w:p w14:paraId="2EEC05AE" w14:textId="1A6376CE" w:rsidR="000E5B09" w:rsidRPr="00875F2C" w:rsidRDefault="000E5B09" w:rsidP="000E5B09">
            <w:pPr>
              <w:jc w:val="center"/>
            </w:pPr>
            <w:r w:rsidRPr="00875F2C">
              <w:t>Ugovor</w:t>
            </w:r>
          </w:p>
        </w:tc>
        <w:tc>
          <w:tcPr>
            <w:tcW w:w="992" w:type="dxa"/>
            <w:shd w:val="clear" w:color="auto" w:fill="FFFFCC"/>
          </w:tcPr>
          <w:p w14:paraId="2FA2AC98" w14:textId="74D188BC" w:rsidR="000E5B09" w:rsidRPr="00875F2C" w:rsidRDefault="000E5B09" w:rsidP="000E5B09">
            <w:pPr>
              <w:jc w:val="center"/>
            </w:pPr>
            <w:r w:rsidRPr="00875F2C">
              <w:t>DA</w:t>
            </w:r>
          </w:p>
        </w:tc>
        <w:tc>
          <w:tcPr>
            <w:tcW w:w="1163" w:type="dxa"/>
            <w:shd w:val="clear" w:color="auto" w:fill="FFFFCC"/>
          </w:tcPr>
          <w:p w14:paraId="0EC40888" w14:textId="25779493" w:rsidR="000E5B09" w:rsidRPr="00875F2C" w:rsidRDefault="000E5B09" w:rsidP="000E5B09">
            <w:pPr>
              <w:jc w:val="center"/>
            </w:pPr>
            <w:r w:rsidRPr="00875F2C">
              <w:t>IV. kvartal</w:t>
            </w:r>
          </w:p>
        </w:tc>
        <w:tc>
          <w:tcPr>
            <w:tcW w:w="1247" w:type="dxa"/>
            <w:shd w:val="clear" w:color="auto" w:fill="FFFFCC"/>
          </w:tcPr>
          <w:p w14:paraId="1187FD8F" w14:textId="778BA40A" w:rsidR="000E5B09" w:rsidRPr="00875F2C" w:rsidRDefault="000E5B09" w:rsidP="000E5B09">
            <w:pPr>
              <w:jc w:val="center"/>
            </w:pPr>
            <w:r w:rsidRPr="00875F2C">
              <w:t>4 mjeseca</w:t>
            </w:r>
          </w:p>
        </w:tc>
      </w:tr>
    </w:tbl>
    <w:p w14:paraId="0E165679" w14:textId="77777777" w:rsidR="00F5277B" w:rsidRPr="00521FB2" w:rsidRDefault="00F5277B" w:rsidP="00F5277B">
      <w:pPr>
        <w:pStyle w:val="Bezproreda"/>
        <w:jc w:val="center"/>
        <w:rPr>
          <w:rFonts w:cstheme="minorHAnsi"/>
          <w:b/>
          <w:sz w:val="24"/>
          <w:szCs w:val="24"/>
        </w:rPr>
      </w:pPr>
    </w:p>
    <w:p w14:paraId="0A0023EC" w14:textId="77777777" w:rsidR="00F5277B" w:rsidRPr="00460DF9" w:rsidRDefault="00F5277B" w:rsidP="00F5277B">
      <w:pPr>
        <w:pStyle w:val="Bezproreda"/>
        <w:jc w:val="center"/>
        <w:rPr>
          <w:rFonts w:cstheme="minorHAnsi"/>
          <w:b/>
        </w:rPr>
      </w:pPr>
      <w:r w:rsidRPr="00460DF9">
        <w:rPr>
          <w:rFonts w:cstheme="minorHAnsi"/>
          <w:b/>
        </w:rPr>
        <w:t>II.</w:t>
      </w:r>
    </w:p>
    <w:p w14:paraId="426EBE8B" w14:textId="77777777" w:rsidR="00F5277B" w:rsidRPr="00460DF9" w:rsidRDefault="00F5277B" w:rsidP="00F5277B">
      <w:pPr>
        <w:pStyle w:val="Bezproreda"/>
        <w:jc w:val="both"/>
        <w:rPr>
          <w:rFonts w:cstheme="minorHAnsi"/>
        </w:rPr>
      </w:pPr>
    </w:p>
    <w:p w14:paraId="6603077D" w14:textId="3F347A6F" w:rsidR="008F2C70" w:rsidRPr="00521FB2" w:rsidRDefault="008F2C70" w:rsidP="00F5277B">
      <w:pPr>
        <w:pStyle w:val="Bezproreda"/>
        <w:jc w:val="both"/>
        <w:rPr>
          <w:rFonts w:cstheme="minorHAnsi"/>
          <w:b/>
          <w:sz w:val="24"/>
          <w:szCs w:val="24"/>
        </w:rPr>
      </w:pPr>
    </w:p>
    <w:p w14:paraId="1D43329C" w14:textId="3755DD3A" w:rsidR="008F2C70" w:rsidRPr="00521FB2" w:rsidRDefault="008F2C70" w:rsidP="008F2C70">
      <w:pPr>
        <w:pStyle w:val="Bezproreda"/>
        <w:jc w:val="both"/>
        <w:rPr>
          <w:rFonts w:cstheme="minorHAnsi"/>
          <w:sz w:val="24"/>
          <w:szCs w:val="24"/>
        </w:rPr>
      </w:pPr>
      <w:r w:rsidRPr="00521FB2">
        <w:rPr>
          <w:rFonts w:cstheme="minorHAnsi"/>
          <w:sz w:val="24"/>
          <w:szCs w:val="24"/>
        </w:rPr>
        <w:t>Ov</w:t>
      </w:r>
      <w:r w:rsidR="009E0045" w:rsidRPr="00521FB2">
        <w:rPr>
          <w:rFonts w:cstheme="minorHAnsi"/>
          <w:sz w:val="24"/>
          <w:szCs w:val="24"/>
        </w:rPr>
        <w:t>e</w:t>
      </w:r>
      <w:r w:rsidRPr="00521FB2">
        <w:rPr>
          <w:rFonts w:cstheme="minorHAnsi"/>
          <w:sz w:val="24"/>
          <w:szCs w:val="24"/>
        </w:rPr>
        <w:t xml:space="preserve"> </w:t>
      </w:r>
      <w:r w:rsidR="006A2623">
        <w:rPr>
          <w:rFonts w:cstheme="minorHAnsi"/>
          <w:sz w:val="24"/>
          <w:szCs w:val="24"/>
        </w:rPr>
        <w:t>V</w:t>
      </w:r>
      <w:r w:rsidR="00214E32">
        <w:rPr>
          <w:rFonts w:cstheme="minorHAnsi"/>
          <w:sz w:val="24"/>
          <w:szCs w:val="24"/>
        </w:rPr>
        <w:t>I</w:t>
      </w:r>
      <w:r w:rsidR="00435C3B" w:rsidRPr="00AB0F2B">
        <w:rPr>
          <w:rFonts w:cstheme="minorHAnsi"/>
          <w:sz w:val="24"/>
          <w:szCs w:val="24"/>
        </w:rPr>
        <w:t xml:space="preserve">. </w:t>
      </w:r>
      <w:r w:rsidR="00214E32">
        <w:rPr>
          <w:rFonts w:cstheme="minorHAnsi"/>
          <w:sz w:val="24"/>
          <w:szCs w:val="24"/>
        </w:rPr>
        <w:t xml:space="preserve">Izmjene </w:t>
      </w:r>
      <w:r w:rsidR="00435C3B" w:rsidRPr="00AB0F2B">
        <w:rPr>
          <w:rFonts w:cstheme="minorHAnsi"/>
          <w:sz w:val="24"/>
          <w:szCs w:val="24"/>
        </w:rPr>
        <w:t xml:space="preserve">Plana nabave Grada Novske za </w:t>
      </w:r>
      <w:r w:rsidRPr="00521FB2">
        <w:rPr>
          <w:rFonts w:cstheme="minorHAnsi"/>
          <w:sz w:val="24"/>
          <w:szCs w:val="24"/>
        </w:rPr>
        <w:t>202</w:t>
      </w:r>
      <w:r w:rsidR="00652BD9" w:rsidRPr="00521FB2">
        <w:rPr>
          <w:rFonts w:cstheme="minorHAnsi"/>
          <w:sz w:val="24"/>
          <w:szCs w:val="24"/>
        </w:rPr>
        <w:t>6</w:t>
      </w:r>
      <w:r w:rsidRPr="00521FB2">
        <w:rPr>
          <w:rFonts w:cstheme="minorHAnsi"/>
          <w:sz w:val="24"/>
          <w:szCs w:val="24"/>
        </w:rPr>
        <w:t>. godinu stupa</w:t>
      </w:r>
      <w:r w:rsidR="009E0045" w:rsidRPr="00521FB2">
        <w:rPr>
          <w:rFonts w:cstheme="minorHAnsi"/>
          <w:sz w:val="24"/>
          <w:szCs w:val="24"/>
        </w:rPr>
        <w:t>ju</w:t>
      </w:r>
      <w:r w:rsidRPr="00521FB2">
        <w:rPr>
          <w:rFonts w:cstheme="minorHAnsi"/>
          <w:sz w:val="24"/>
          <w:szCs w:val="24"/>
        </w:rPr>
        <w:t xml:space="preserve"> na snagu danom donošenja i objavit će se u standardiziranom obliku u Elektroničkom oglasniku javne nabave Republike Hrvatske.</w:t>
      </w:r>
    </w:p>
    <w:p w14:paraId="16779E88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REPUBLIKA HRVATSKA</w:t>
      </w:r>
    </w:p>
    <w:p w14:paraId="0609805B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SISAČKO-MOSLAVAČKA ŽUPANIJA </w:t>
      </w:r>
    </w:p>
    <w:p w14:paraId="358DD855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 NOVSKA</w:t>
      </w:r>
    </w:p>
    <w:p w14:paraId="1DB11457" w14:textId="77777777" w:rsidR="008F2C70" w:rsidRPr="00521FB2" w:rsidRDefault="008F2C70" w:rsidP="008F2C70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GRADONAČELNIK</w:t>
      </w:r>
    </w:p>
    <w:p w14:paraId="2D6610D1" w14:textId="14F16BAB" w:rsidR="008F2C70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KLASA: 400-0</w:t>
      </w:r>
      <w:r w:rsidR="00F45D0C" w:rsidRPr="00521FB2">
        <w:rPr>
          <w:rFonts w:cstheme="minorHAnsi"/>
          <w:b/>
          <w:sz w:val="24"/>
          <w:szCs w:val="24"/>
        </w:rPr>
        <w:t>4</w:t>
      </w:r>
      <w:r w:rsidRPr="00521FB2">
        <w:rPr>
          <w:rFonts w:cstheme="minorHAnsi"/>
          <w:b/>
          <w:sz w:val="24"/>
          <w:szCs w:val="24"/>
        </w:rPr>
        <w:t>/2</w:t>
      </w:r>
      <w:r w:rsidR="00652BD9" w:rsidRPr="00521FB2">
        <w:rPr>
          <w:rFonts w:cstheme="minorHAnsi"/>
          <w:b/>
          <w:sz w:val="24"/>
          <w:szCs w:val="24"/>
        </w:rPr>
        <w:t>5</w:t>
      </w:r>
      <w:r w:rsidRPr="00521FB2">
        <w:rPr>
          <w:rFonts w:cstheme="minorHAnsi"/>
          <w:b/>
          <w:sz w:val="24"/>
          <w:szCs w:val="24"/>
        </w:rPr>
        <w:t>-01/</w:t>
      </w:r>
      <w:r w:rsidR="00F45D0C" w:rsidRPr="00521FB2">
        <w:rPr>
          <w:rFonts w:cstheme="minorHAnsi"/>
          <w:b/>
          <w:sz w:val="24"/>
          <w:szCs w:val="24"/>
        </w:rPr>
        <w:t>1</w:t>
      </w:r>
    </w:p>
    <w:p w14:paraId="3F9FF925" w14:textId="5733B704" w:rsidR="008F2C70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>URBROJ: 2176</w:t>
      </w:r>
      <w:r w:rsidR="001559DA" w:rsidRPr="00521FB2">
        <w:rPr>
          <w:rFonts w:cstheme="minorHAnsi"/>
          <w:b/>
          <w:sz w:val="24"/>
          <w:szCs w:val="24"/>
        </w:rPr>
        <w:t>-</w:t>
      </w:r>
      <w:r w:rsidRPr="00521FB2">
        <w:rPr>
          <w:rFonts w:cstheme="minorHAnsi"/>
          <w:b/>
          <w:sz w:val="24"/>
          <w:szCs w:val="24"/>
        </w:rPr>
        <w:t>4-0</w:t>
      </w:r>
      <w:r w:rsidR="001559DA" w:rsidRPr="00521FB2">
        <w:rPr>
          <w:rFonts w:cstheme="minorHAnsi"/>
          <w:b/>
          <w:sz w:val="24"/>
          <w:szCs w:val="24"/>
        </w:rPr>
        <w:t>2</w:t>
      </w:r>
      <w:r w:rsidRPr="00521FB2">
        <w:rPr>
          <w:rFonts w:cstheme="minorHAnsi"/>
          <w:b/>
          <w:sz w:val="24"/>
          <w:szCs w:val="24"/>
        </w:rPr>
        <w:t>-2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Pr="00521FB2">
        <w:rPr>
          <w:rFonts w:cstheme="minorHAnsi"/>
          <w:b/>
          <w:sz w:val="24"/>
          <w:szCs w:val="24"/>
        </w:rPr>
        <w:t>-</w:t>
      </w:r>
      <w:r w:rsidR="00214E32">
        <w:rPr>
          <w:rFonts w:cstheme="minorHAnsi"/>
          <w:b/>
          <w:sz w:val="24"/>
          <w:szCs w:val="24"/>
        </w:rPr>
        <w:t>7</w:t>
      </w:r>
    </w:p>
    <w:p w14:paraId="1C80A6E1" w14:textId="2FCC1DE0" w:rsidR="000B673E" w:rsidRPr="00521FB2" w:rsidRDefault="008F2C70" w:rsidP="008F2C70">
      <w:pPr>
        <w:pStyle w:val="Bezproreda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Novska, </w:t>
      </w:r>
      <w:r w:rsidR="00214E32">
        <w:rPr>
          <w:rFonts w:cstheme="minorHAnsi"/>
          <w:b/>
          <w:sz w:val="24"/>
          <w:szCs w:val="24"/>
        </w:rPr>
        <w:t>11</w:t>
      </w:r>
      <w:r w:rsidR="00095678" w:rsidRPr="00521FB2">
        <w:rPr>
          <w:rFonts w:cstheme="minorHAnsi"/>
          <w:b/>
          <w:sz w:val="24"/>
          <w:szCs w:val="24"/>
        </w:rPr>
        <w:t xml:space="preserve">. </w:t>
      </w:r>
      <w:r w:rsidR="00214E32">
        <w:rPr>
          <w:rFonts w:cstheme="minorHAnsi"/>
          <w:b/>
          <w:sz w:val="24"/>
          <w:szCs w:val="24"/>
        </w:rPr>
        <w:t>kolovoza</w:t>
      </w:r>
      <w:r w:rsidR="00095678" w:rsidRPr="00521FB2">
        <w:rPr>
          <w:rFonts w:cstheme="minorHAnsi"/>
          <w:b/>
          <w:sz w:val="24"/>
          <w:szCs w:val="24"/>
        </w:rPr>
        <w:t xml:space="preserve"> 202</w:t>
      </w:r>
      <w:r w:rsidR="00652BD9" w:rsidRPr="00521FB2">
        <w:rPr>
          <w:rFonts w:cstheme="minorHAnsi"/>
          <w:b/>
          <w:sz w:val="24"/>
          <w:szCs w:val="24"/>
        </w:rPr>
        <w:t>6</w:t>
      </w:r>
      <w:r w:rsidR="00095678" w:rsidRPr="00521FB2">
        <w:rPr>
          <w:rFonts w:cstheme="minorHAnsi"/>
          <w:b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  <w:t xml:space="preserve">   </w:t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</w:r>
      <w:r w:rsidRPr="00521FB2">
        <w:rPr>
          <w:rFonts w:cstheme="minorHAnsi"/>
          <w:b/>
          <w:sz w:val="24"/>
          <w:szCs w:val="24"/>
        </w:rPr>
        <w:tab/>
        <w:t xml:space="preserve"> </w:t>
      </w:r>
      <w:r w:rsidR="00B60597" w:rsidRPr="00521FB2">
        <w:rPr>
          <w:rFonts w:cstheme="minorHAnsi"/>
          <w:b/>
          <w:sz w:val="24"/>
          <w:szCs w:val="24"/>
        </w:rPr>
        <w:t xml:space="preserve"> </w:t>
      </w:r>
    </w:p>
    <w:p w14:paraId="21FB6568" w14:textId="77777777" w:rsidR="009B1D2A" w:rsidRDefault="00B82B35" w:rsidP="009B1D2A">
      <w:pPr>
        <w:ind w:left="1203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9B1D2A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</w:t>
      </w:r>
      <w:r w:rsidR="00980B44" w:rsidRPr="00521FB2">
        <w:rPr>
          <w:rFonts w:cstheme="minorHAnsi"/>
          <w:b/>
          <w:sz w:val="24"/>
          <w:szCs w:val="24"/>
        </w:rPr>
        <w:t>GRADONAČELNICA</w:t>
      </w:r>
      <w:r w:rsidR="00A57DD7" w:rsidRPr="00521FB2">
        <w:rPr>
          <w:rFonts w:cstheme="minorHAnsi"/>
          <w:b/>
          <w:sz w:val="24"/>
          <w:szCs w:val="24"/>
        </w:rPr>
        <w:t xml:space="preserve"> </w:t>
      </w:r>
    </w:p>
    <w:p w14:paraId="4111B851" w14:textId="77777777" w:rsidR="009A68C3" w:rsidRDefault="009A68C3" w:rsidP="009B1D2A">
      <w:pPr>
        <w:ind w:left="12036"/>
        <w:rPr>
          <w:rFonts w:cstheme="minorHAnsi"/>
          <w:b/>
          <w:sz w:val="24"/>
          <w:szCs w:val="24"/>
        </w:rPr>
      </w:pPr>
    </w:p>
    <w:p w14:paraId="42C5039D" w14:textId="74324891" w:rsidR="009B4E4E" w:rsidRPr="00521FB2" w:rsidRDefault="00A57DD7" w:rsidP="009B1D2A">
      <w:pPr>
        <w:ind w:left="3540" w:firstLine="708"/>
        <w:rPr>
          <w:rFonts w:cstheme="minorHAnsi"/>
          <w:b/>
          <w:sz w:val="24"/>
          <w:szCs w:val="24"/>
        </w:rPr>
      </w:pPr>
      <w:r w:rsidRPr="00521FB2">
        <w:rPr>
          <w:rFonts w:cstheme="minorHAnsi"/>
          <w:b/>
          <w:sz w:val="24"/>
          <w:szCs w:val="24"/>
        </w:rPr>
        <w:t xml:space="preserve">   </w:t>
      </w:r>
      <w:r w:rsidR="009B1D2A">
        <w:rPr>
          <w:rFonts w:cstheme="minorHAnsi"/>
          <w:b/>
          <w:sz w:val="24"/>
          <w:szCs w:val="24"/>
        </w:rPr>
        <w:t xml:space="preserve">  </w:t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9B1D2A">
        <w:rPr>
          <w:rFonts w:cstheme="minorHAnsi"/>
          <w:b/>
          <w:sz w:val="24"/>
          <w:szCs w:val="24"/>
        </w:rPr>
        <w:tab/>
      </w:r>
      <w:r w:rsidR="00A0586C">
        <w:rPr>
          <w:rFonts w:cstheme="minorHAnsi"/>
          <w:b/>
          <w:sz w:val="24"/>
          <w:szCs w:val="24"/>
        </w:rPr>
        <w:t xml:space="preserve">        </w:t>
      </w:r>
      <w:r w:rsidR="006A2623">
        <w:rPr>
          <w:rFonts w:cstheme="minorHAnsi"/>
          <w:b/>
          <w:sz w:val="24"/>
          <w:szCs w:val="24"/>
        </w:rPr>
        <w:t xml:space="preserve">     </w:t>
      </w:r>
      <w:r w:rsidR="00A0586C">
        <w:rPr>
          <w:rFonts w:cstheme="minorHAnsi"/>
          <w:b/>
          <w:sz w:val="24"/>
          <w:szCs w:val="24"/>
        </w:rPr>
        <w:t xml:space="preserve"> </w:t>
      </w:r>
      <w:r w:rsidR="00980B44" w:rsidRPr="00521FB2">
        <w:rPr>
          <w:rFonts w:cstheme="minorHAnsi"/>
          <w:b/>
          <w:sz w:val="24"/>
          <w:szCs w:val="24"/>
        </w:rPr>
        <w:t>Marija Kušmiš, mag.oec.</w:t>
      </w:r>
      <w:r w:rsidR="0056796C">
        <w:rPr>
          <w:rFonts w:cstheme="minorHAnsi"/>
          <w:b/>
          <w:sz w:val="24"/>
          <w:szCs w:val="24"/>
        </w:rPr>
        <w:t>, v.r.</w:t>
      </w:r>
    </w:p>
    <w:sectPr w:rsidR="009B4E4E" w:rsidRPr="00521FB2" w:rsidSect="005E0100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13A6" w14:textId="77777777" w:rsidR="0059104E" w:rsidRDefault="0059104E" w:rsidP="00CE11EA">
      <w:pPr>
        <w:spacing w:after="0" w:line="240" w:lineRule="auto"/>
      </w:pPr>
      <w:r>
        <w:separator/>
      </w:r>
    </w:p>
  </w:endnote>
  <w:endnote w:type="continuationSeparator" w:id="0">
    <w:p w14:paraId="476E46F9" w14:textId="77777777" w:rsidR="0059104E" w:rsidRDefault="0059104E" w:rsidP="00CE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7A64" w14:textId="77777777" w:rsidR="0059104E" w:rsidRDefault="0059104E" w:rsidP="00CE11EA">
      <w:pPr>
        <w:spacing w:after="0" w:line="240" w:lineRule="auto"/>
      </w:pPr>
      <w:r>
        <w:separator/>
      </w:r>
    </w:p>
  </w:footnote>
  <w:footnote w:type="continuationSeparator" w:id="0">
    <w:p w14:paraId="6B963B33" w14:textId="77777777" w:rsidR="0059104E" w:rsidRDefault="0059104E" w:rsidP="00CE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8E2"/>
    <w:multiLevelType w:val="hybridMultilevel"/>
    <w:tmpl w:val="AE4AE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271B"/>
    <w:multiLevelType w:val="hybridMultilevel"/>
    <w:tmpl w:val="085895F4"/>
    <w:lvl w:ilvl="0" w:tplc="EBB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91A06"/>
    <w:multiLevelType w:val="hybridMultilevel"/>
    <w:tmpl w:val="C604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854A8"/>
    <w:multiLevelType w:val="hybridMultilevel"/>
    <w:tmpl w:val="65D86606"/>
    <w:lvl w:ilvl="0" w:tplc="27624C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C7E"/>
    <w:multiLevelType w:val="hybridMultilevel"/>
    <w:tmpl w:val="4814BDF2"/>
    <w:lvl w:ilvl="0" w:tplc="9A08A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D16C8E"/>
    <w:multiLevelType w:val="hybridMultilevel"/>
    <w:tmpl w:val="98987F3E"/>
    <w:lvl w:ilvl="0" w:tplc="2FBA3E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2918333">
    <w:abstractNumId w:val="0"/>
  </w:num>
  <w:num w:numId="2" w16cid:durableId="1976525822">
    <w:abstractNumId w:val="3"/>
  </w:num>
  <w:num w:numId="3" w16cid:durableId="167259828">
    <w:abstractNumId w:val="1"/>
  </w:num>
  <w:num w:numId="4" w16cid:durableId="1672297241">
    <w:abstractNumId w:val="2"/>
  </w:num>
  <w:num w:numId="5" w16cid:durableId="1317419803">
    <w:abstractNumId w:val="4"/>
  </w:num>
  <w:num w:numId="6" w16cid:durableId="12702849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E4E"/>
    <w:rsid w:val="00004B06"/>
    <w:rsid w:val="000071E5"/>
    <w:rsid w:val="0001164C"/>
    <w:rsid w:val="00012216"/>
    <w:rsid w:val="00012886"/>
    <w:rsid w:val="00013346"/>
    <w:rsid w:val="000145A4"/>
    <w:rsid w:val="00015238"/>
    <w:rsid w:val="00021F00"/>
    <w:rsid w:val="00030B67"/>
    <w:rsid w:val="00033136"/>
    <w:rsid w:val="00035F9B"/>
    <w:rsid w:val="0003661B"/>
    <w:rsid w:val="0004446F"/>
    <w:rsid w:val="00046DF7"/>
    <w:rsid w:val="00047CF9"/>
    <w:rsid w:val="00053F19"/>
    <w:rsid w:val="0005429B"/>
    <w:rsid w:val="00054901"/>
    <w:rsid w:val="00056561"/>
    <w:rsid w:val="00060EB0"/>
    <w:rsid w:val="000613A0"/>
    <w:rsid w:val="000618ED"/>
    <w:rsid w:val="00063716"/>
    <w:rsid w:val="00071188"/>
    <w:rsid w:val="000711E1"/>
    <w:rsid w:val="00072603"/>
    <w:rsid w:val="00076352"/>
    <w:rsid w:val="000765AE"/>
    <w:rsid w:val="00091D65"/>
    <w:rsid w:val="00092A50"/>
    <w:rsid w:val="00093466"/>
    <w:rsid w:val="00095678"/>
    <w:rsid w:val="00096785"/>
    <w:rsid w:val="000A028D"/>
    <w:rsid w:val="000A272D"/>
    <w:rsid w:val="000A67B7"/>
    <w:rsid w:val="000A7086"/>
    <w:rsid w:val="000A7410"/>
    <w:rsid w:val="000A7E56"/>
    <w:rsid w:val="000B0838"/>
    <w:rsid w:val="000B144B"/>
    <w:rsid w:val="000B2A1D"/>
    <w:rsid w:val="000B673E"/>
    <w:rsid w:val="000B694F"/>
    <w:rsid w:val="000C5614"/>
    <w:rsid w:val="000C680A"/>
    <w:rsid w:val="000C75AD"/>
    <w:rsid w:val="000D212A"/>
    <w:rsid w:val="000D7A2E"/>
    <w:rsid w:val="000D7DD7"/>
    <w:rsid w:val="000E5B09"/>
    <w:rsid w:val="000F1E86"/>
    <w:rsid w:val="000F1F10"/>
    <w:rsid w:val="000F21D0"/>
    <w:rsid w:val="000F25DA"/>
    <w:rsid w:val="000F550D"/>
    <w:rsid w:val="00102C8A"/>
    <w:rsid w:val="00104B1D"/>
    <w:rsid w:val="0010567E"/>
    <w:rsid w:val="0010585D"/>
    <w:rsid w:val="00105CEF"/>
    <w:rsid w:val="0010777C"/>
    <w:rsid w:val="0011062E"/>
    <w:rsid w:val="00117BA0"/>
    <w:rsid w:val="00120B76"/>
    <w:rsid w:val="00123FDE"/>
    <w:rsid w:val="00125354"/>
    <w:rsid w:val="0013375C"/>
    <w:rsid w:val="00133BC4"/>
    <w:rsid w:val="0013686C"/>
    <w:rsid w:val="0014148D"/>
    <w:rsid w:val="00146E6D"/>
    <w:rsid w:val="00146F15"/>
    <w:rsid w:val="00147040"/>
    <w:rsid w:val="001470A5"/>
    <w:rsid w:val="00152877"/>
    <w:rsid w:val="001559DA"/>
    <w:rsid w:val="00161910"/>
    <w:rsid w:val="00161E90"/>
    <w:rsid w:val="0016250C"/>
    <w:rsid w:val="001647A2"/>
    <w:rsid w:val="001664D0"/>
    <w:rsid w:val="0016683D"/>
    <w:rsid w:val="00173126"/>
    <w:rsid w:val="00177E6B"/>
    <w:rsid w:val="00180387"/>
    <w:rsid w:val="00181962"/>
    <w:rsid w:val="001A0B9C"/>
    <w:rsid w:val="001A5426"/>
    <w:rsid w:val="001A6E5B"/>
    <w:rsid w:val="001B0376"/>
    <w:rsid w:val="001B1142"/>
    <w:rsid w:val="001B1C10"/>
    <w:rsid w:val="001B1C33"/>
    <w:rsid w:val="001B3CDD"/>
    <w:rsid w:val="001C0A8D"/>
    <w:rsid w:val="001C0DB1"/>
    <w:rsid w:val="001C1CDC"/>
    <w:rsid w:val="001C22B1"/>
    <w:rsid w:val="001C4468"/>
    <w:rsid w:val="001C5DD4"/>
    <w:rsid w:val="001C7E78"/>
    <w:rsid w:val="001D3F41"/>
    <w:rsid w:val="001D4A9A"/>
    <w:rsid w:val="001D50AE"/>
    <w:rsid w:val="001D661E"/>
    <w:rsid w:val="001D681D"/>
    <w:rsid w:val="001E1416"/>
    <w:rsid w:val="001E469C"/>
    <w:rsid w:val="001E4B08"/>
    <w:rsid w:val="001E782E"/>
    <w:rsid w:val="001F141A"/>
    <w:rsid w:val="001F1614"/>
    <w:rsid w:val="001F1B3D"/>
    <w:rsid w:val="00200D2C"/>
    <w:rsid w:val="00202F17"/>
    <w:rsid w:val="0020454F"/>
    <w:rsid w:val="00204997"/>
    <w:rsid w:val="00211A51"/>
    <w:rsid w:val="00212144"/>
    <w:rsid w:val="002138C0"/>
    <w:rsid w:val="00213FE4"/>
    <w:rsid w:val="00214E32"/>
    <w:rsid w:val="00230410"/>
    <w:rsid w:val="00232E99"/>
    <w:rsid w:val="00232FF5"/>
    <w:rsid w:val="00240AC5"/>
    <w:rsid w:val="00243C96"/>
    <w:rsid w:val="002465E4"/>
    <w:rsid w:val="00246A21"/>
    <w:rsid w:val="002472DC"/>
    <w:rsid w:val="002525B0"/>
    <w:rsid w:val="00254705"/>
    <w:rsid w:val="002564DD"/>
    <w:rsid w:val="00257165"/>
    <w:rsid w:val="00260C52"/>
    <w:rsid w:val="002627BC"/>
    <w:rsid w:val="0027126B"/>
    <w:rsid w:val="00271DF8"/>
    <w:rsid w:val="00275E85"/>
    <w:rsid w:val="002766D7"/>
    <w:rsid w:val="002806E2"/>
    <w:rsid w:val="00290E49"/>
    <w:rsid w:val="00291E04"/>
    <w:rsid w:val="0029660C"/>
    <w:rsid w:val="00296648"/>
    <w:rsid w:val="00296A3C"/>
    <w:rsid w:val="0029794E"/>
    <w:rsid w:val="002A0986"/>
    <w:rsid w:val="002A1D6B"/>
    <w:rsid w:val="002A4691"/>
    <w:rsid w:val="002A6367"/>
    <w:rsid w:val="002A6AFE"/>
    <w:rsid w:val="002A7FAD"/>
    <w:rsid w:val="002B162E"/>
    <w:rsid w:val="002B21C3"/>
    <w:rsid w:val="002B250D"/>
    <w:rsid w:val="002B3722"/>
    <w:rsid w:val="002B3ECD"/>
    <w:rsid w:val="002B6004"/>
    <w:rsid w:val="002B7674"/>
    <w:rsid w:val="002C333C"/>
    <w:rsid w:val="002C6883"/>
    <w:rsid w:val="002C79F6"/>
    <w:rsid w:val="002D0657"/>
    <w:rsid w:val="002D238D"/>
    <w:rsid w:val="002D4782"/>
    <w:rsid w:val="002D6224"/>
    <w:rsid w:val="002D6FCF"/>
    <w:rsid w:val="002E16A0"/>
    <w:rsid w:val="002E5BAD"/>
    <w:rsid w:val="002F26F7"/>
    <w:rsid w:val="002F400D"/>
    <w:rsid w:val="002F5B62"/>
    <w:rsid w:val="003017E6"/>
    <w:rsid w:val="00301A32"/>
    <w:rsid w:val="00305B02"/>
    <w:rsid w:val="0031406A"/>
    <w:rsid w:val="00314303"/>
    <w:rsid w:val="003217EB"/>
    <w:rsid w:val="00325A71"/>
    <w:rsid w:val="00334C8E"/>
    <w:rsid w:val="00336DBE"/>
    <w:rsid w:val="00337D56"/>
    <w:rsid w:val="00341099"/>
    <w:rsid w:val="0034308B"/>
    <w:rsid w:val="00345436"/>
    <w:rsid w:val="00346225"/>
    <w:rsid w:val="00347CDB"/>
    <w:rsid w:val="00350530"/>
    <w:rsid w:val="003513FB"/>
    <w:rsid w:val="00352E6F"/>
    <w:rsid w:val="00353B8A"/>
    <w:rsid w:val="00356684"/>
    <w:rsid w:val="00360DA5"/>
    <w:rsid w:val="003636E7"/>
    <w:rsid w:val="003637A8"/>
    <w:rsid w:val="00371735"/>
    <w:rsid w:val="003744E6"/>
    <w:rsid w:val="00376592"/>
    <w:rsid w:val="0037715F"/>
    <w:rsid w:val="0038097F"/>
    <w:rsid w:val="00382903"/>
    <w:rsid w:val="00383122"/>
    <w:rsid w:val="003841CD"/>
    <w:rsid w:val="00384E7A"/>
    <w:rsid w:val="00384F52"/>
    <w:rsid w:val="00385093"/>
    <w:rsid w:val="0038603C"/>
    <w:rsid w:val="00387DFD"/>
    <w:rsid w:val="00390BFF"/>
    <w:rsid w:val="00394DA2"/>
    <w:rsid w:val="003A0013"/>
    <w:rsid w:val="003A3262"/>
    <w:rsid w:val="003A7258"/>
    <w:rsid w:val="003A793C"/>
    <w:rsid w:val="003B5164"/>
    <w:rsid w:val="003C0F58"/>
    <w:rsid w:val="003C2804"/>
    <w:rsid w:val="003C3CF0"/>
    <w:rsid w:val="003C4003"/>
    <w:rsid w:val="003C4870"/>
    <w:rsid w:val="003C55F0"/>
    <w:rsid w:val="003C56BA"/>
    <w:rsid w:val="003C66E9"/>
    <w:rsid w:val="003D0697"/>
    <w:rsid w:val="003D2732"/>
    <w:rsid w:val="003D6591"/>
    <w:rsid w:val="003D7AAC"/>
    <w:rsid w:val="003E0273"/>
    <w:rsid w:val="003F1DAB"/>
    <w:rsid w:val="003F4513"/>
    <w:rsid w:val="003F469C"/>
    <w:rsid w:val="004021F1"/>
    <w:rsid w:val="0040431D"/>
    <w:rsid w:val="00404B40"/>
    <w:rsid w:val="00404DE5"/>
    <w:rsid w:val="00405C9B"/>
    <w:rsid w:val="00411947"/>
    <w:rsid w:val="00411DD4"/>
    <w:rsid w:val="00415A9B"/>
    <w:rsid w:val="004165C3"/>
    <w:rsid w:val="0041670B"/>
    <w:rsid w:val="00417268"/>
    <w:rsid w:val="00430910"/>
    <w:rsid w:val="00434662"/>
    <w:rsid w:val="004346DE"/>
    <w:rsid w:val="00435C3B"/>
    <w:rsid w:val="00444A82"/>
    <w:rsid w:val="00446463"/>
    <w:rsid w:val="00446B30"/>
    <w:rsid w:val="004478FA"/>
    <w:rsid w:val="0045594F"/>
    <w:rsid w:val="00455963"/>
    <w:rsid w:val="0045609B"/>
    <w:rsid w:val="0045658C"/>
    <w:rsid w:val="00456A2A"/>
    <w:rsid w:val="004571AA"/>
    <w:rsid w:val="00457C96"/>
    <w:rsid w:val="00457E51"/>
    <w:rsid w:val="0046028A"/>
    <w:rsid w:val="0046272A"/>
    <w:rsid w:val="004667D3"/>
    <w:rsid w:val="00472A5D"/>
    <w:rsid w:val="00481160"/>
    <w:rsid w:val="004824D4"/>
    <w:rsid w:val="004832FD"/>
    <w:rsid w:val="00485D8A"/>
    <w:rsid w:val="004865B0"/>
    <w:rsid w:val="00487462"/>
    <w:rsid w:val="00496798"/>
    <w:rsid w:val="004A1063"/>
    <w:rsid w:val="004A62ED"/>
    <w:rsid w:val="004A6816"/>
    <w:rsid w:val="004A77AA"/>
    <w:rsid w:val="004B0D57"/>
    <w:rsid w:val="004B545F"/>
    <w:rsid w:val="004C07C4"/>
    <w:rsid w:val="004C17F0"/>
    <w:rsid w:val="004C1856"/>
    <w:rsid w:val="004C587D"/>
    <w:rsid w:val="004C65FD"/>
    <w:rsid w:val="004C6992"/>
    <w:rsid w:val="004C6FB9"/>
    <w:rsid w:val="004C7746"/>
    <w:rsid w:val="004D1CA4"/>
    <w:rsid w:val="004E44B5"/>
    <w:rsid w:val="004E45FB"/>
    <w:rsid w:val="004F1E25"/>
    <w:rsid w:val="00507A8A"/>
    <w:rsid w:val="0051177F"/>
    <w:rsid w:val="005121D5"/>
    <w:rsid w:val="00512844"/>
    <w:rsid w:val="00513003"/>
    <w:rsid w:val="00513C49"/>
    <w:rsid w:val="00516E05"/>
    <w:rsid w:val="00521D02"/>
    <w:rsid w:val="00521FB2"/>
    <w:rsid w:val="00523E92"/>
    <w:rsid w:val="00525DD3"/>
    <w:rsid w:val="0052629C"/>
    <w:rsid w:val="00532A69"/>
    <w:rsid w:val="00534700"/>
    <w:rsid w:val="005374F5"/>
    <w:rsid w:val="00542775"/>
    <w:rsid w:val="00544FB8"/>
    <w:rsid w:val="00550312"/>
    <w:rsid w:val="00552A12"/>
    <w:rsid w:val="005543D3"/>
    <w:rsid w:val="005603C9"/>
    <w:rsid w:val="00563E94"/>
    <w:rsid w:val="00566715"/>
    <w:rsid w:val="0056796C"/>
    <w:rsid w:val="00574BCB"/>
    <w:rsid w:val="00575662"/>
    <w:rsid w:val="005773F0"/>
    <w:rsid w:val="00582077"/>
    <w:rsid w:val="0058257F"/>
    <w:rsid w:val="0058310B"/>
    <w:rsid w:val="005871D5"/>
    <w:rsid w:val="0059104E"/>
    <w:rsid w:val="005A15EC"/>
    <w:rsid w:val="005A4A32"/>
    <w:rsid w:val="005A746D"/>
    <w:rsid w:val="005B1212"/>
    <w:rsid w:val="005B1240"/>
    <w:rsid w:val="005B20EE"/>
    <w:rsid w:val="005B2835"/>
    <w:rsid w:val="005B45B7"/>
    <w:rsid w:val="005B7117"/>
    <w:rsid w:val="005C7C21"/>
    <w:rsid w:val="005D1831"/>
    <w:rsid w:val="005D26B3"/>
    <w:rsid w:val="005D31DD"/>
    <w:rsid w:val="005D6D90"/>
    <w:rsid w:val="005D7365"/>
    <w:rsid w:val="005E0100"/>
    <w:rsid w:val="005E2867"/>
    <w:rsid w:val="005E2ED0"/>
    <w:rsid w:val="005E3FD5"/>
    <w:rsid w:val="005F0B88"/>
    <w:rsid w:val="005F29EC"/>
    <w:rsid w:val="005F5623"/>
    <w:rsid w:val="00601404"/>
    <w:rsid w:val="0060186C"/>
    <w:rsid w:val="006018EA"/>
    <w:rsid w:val="006025A2"/>
    <w:rsid w:val="006055E5"/>
    <w:rsid w:val="00606AC4"/>
    <w:rsid w:val="00607BC4"/>
    <w:rsid w:val="00607CDB"/>
    <w:rsid w:val="006115B3"/>
    <w:rsid w:val="00611695"/>
    <w:rsid w:val="00613BC3"/>
    <w:rsid w:val="00613C9C"/>
    <w:rsid w:val="00631DDD"/>
    <w:rsid w:val="00633E30"/>
    <w:rsid w:val="0063712D"/>
    <w:rsid w:val="0063783A"/>
    <w:rsid w:val="00644269"/>
    <w:rsid w:val="00645052"/>
    <w:rsid w:val="0064644B"/>
    <w:rsid w:val="00652896"/>
    <w:rsid w:val="00652BD9"/>
    <w:rsid w:val="00653B80"/>
    <w:rsid w:val="0065459C"/>
    <w:rsid w:val="0065694E"/>
    <w:rsid w:val="00657FF1"/>
    <w:rsid w:val="0066589B"/>
    <w:rsid w:val="0066680E"/>
    <w:rsid w:val="00670DE3"/>
    <w:rsid w:val="006714BB"/>
    <w:rsid w:val="006757D4"/>
    <w:rsid w:val="006817F2"/>
    <w:rsid w:val="00694BAB"/>
    <w:rsid w:val="00695178"/>
    <w:rsid w:val="006A2623"/>
    <w:rsid w:val="006B01CF"/>
    <w:rsid w:val="006B048F"/>
    <w:rsid w:val="006B0D18"/>
    <w:rsid w:val="006B167F"/>
    <w:rsid w:val="006B273B"/>
    <w:rsid w:val="006B7BC2"/>
    <w:rsid w:val="006C16F9"/>
    <w:rsid w:val="006C49A6"/>
    <w:rsid w:val="006C4D1F"/>
    <w:rsid w:val="006C54B8"/>
    <w:rsid w:val="006C5E44"/>
    <w:rsid w:val="006D1360"/>
    <w:rsid w:val="006D3A3C"/>
    <w:rsid w:val="006D4D32"/>
    <w:rsid w:val="006D5057"/>
    <w:rsid w:val="006D7417"/>
    <w:rsid w:val="006D792E"/>
    <w:rsid w:val="006E0C2A"/>
    <w:rsid w:val="006E151E"/>
    <w:rsid w:val="006E4ADF"/>
    <w:rsid w:val="006F25A4"/>
    <w:rsid w:val="006F543D"/>
    <w:rsid w:val="00701ADA"/>
    <w:rsid w:val="00703325"/>
    <w:rsid w:val="00715C9E"/>
    <w:rsid w:val="00716628"/>
    <w:rsid w:val="00716C78"/>
    <w:rsid w:val="007179A0"/>
    <w:rsid w:val="00721651"/>
    <w:rsid w:val="00732E02"/>
    <w:rsid w:val="0073437A"/>
    <w:rsid w:val="0073572E"/>
    <w:rsid w:val="00740EF9"/>
    <w:rsid w:val="0074282E"/>
    <w:rsid w:val="00745D7B"/>
    <w:rsid w:val="0074654D"/>
    <w:rsid w:val="0074755B"/>
    <w:rsid w:val="007476B8"/>
    <w:rsid w:val="00751F59"/>
    <w:rsid w:val="00754DF5"/>
    <w:rsid w:val="00755AB5"/>
    <w:rsid w:val="00757487"/>
    <w:rsid w:val="00764D28"/>
    <w:rsid w:val="00764FE2"/>
    <w:rsid w:val="00767302"/>
    <w:rsid w:val="00770E2C"/>
    <w:rsid w:val="00775AE3"/>
    <w:rsid w:val="00776524"/>
    <w:rsid w:val="0078020E"/>
    <w:rsid w:val="00781A8E"/>
    <w:rsid w:val="0078387C"/>
    <w:rsid w:val="007868A2"/>
    <w:rsid w:val="00790226"/>
    <w:rsid w:val="00792B00"/>
    <w:rsid w:val="00792D8D"/>
    <w:rsid w:val="00794320"/>
    <w:rsid w:val="007956C1"/>
    <w:rsid w:val="00797BD4"/>
    <w:rsid w:val="007A0552"/>
    <w:rsid w:val="007A509D"/>
    <w:rsid w:val="007B5235"/>
    <w:rsid w:val="007B7E7A"/>
    <w:rsid w:val="007C18D0"/>
    <w:rsid w:val="007C2011"/>
    <w:rsid w:val="007C59FE"/>
    <w:rsid w:val="007D18B4"/>
    <w:rsid w:val="007D3FB9"/>
    <w:rsid w:val="007D71A9"/>
    <w:rsid w:val="007D75A4"/>
    <w:rsid w:val="007E15BF"/>
    <w:rsid w:val="007E1A03"/>
    <w:rsid w:val="007E4CCF"/>
    <w:rsid w:val="007E6373"/>
    <w:rsid w:val="007F09C8"/>
    <w:rsid w:val="007F2AED"/>
    <w:rsid w:val="007F349C"/>
    <w:rsid w:val="007F3F64"/>
    <w:rsid w:val="007F4436"/>
    <w:rsid w:val="008006E2"/>
    <w:rsid w:val="008007F1"/>
    <w:rsid w:val="00802EE7"/>
    <w:rsid w:val="00803DD3"/>
    <w:rsid w:val="008057CC"/>
    <w:rsid w:val="00805AB4"/>
    <w:rsid w:val="00810AF6"/>
    <w:rsid w:val="00810C52"/>
    <w:rsid w:val="00813AB5"/>
    <w:rsid w:val="00813C8A"/>
    <w:rsid w:val="008171A2"/>
    <w:rsid w:val="008178FA"/>
    <w:rsid w:val="00824D53"/>
    <w:rsid w:val="0083041B"/>
    <w:rsid w:val="00830A27"/>
    <w:rsid w:val="00833A09"/>
    <w:rsid w:val="00834DEE"/>
    <w:rsid w:val="0084325D"/>
    <w:rsid w:val="0084577C"/>
    <w:rsid w:val="00845FF9"/>
    <w:rsid w:val="00846C74"/>
    <w:rsid w:val="00847A2F"/>
    <w:rsid w:val="00847C40"/>
    <w:rsid w:val="008507BB"/>
    <w:rsid w:val="008602C0"/>
    <w:rsid w:val="00866C06"/>
    <w:rsid w:val="00871DE8"/>
    <w:rsid w:val="0087481B"/>
    <w:rsid w:val="00875F2C"/>
    <w:rsid w:val="00882528"/>
    <w:rsid w:val="008831B2"/>
    <w:rsid w:val="008855B7"/>
    <w:rsid w:val="00891B5C"/>
    <w:rsid w:val="00893CD9"/>
    <w:rsid w:val="008944C4"/>
    <w:rsid w:val="00894E0B"/>
    <w:rsid w:val="00895DDD"/>
    <w:rsid w:val="008A0405"/>
    <w:rsid w:val="008A174E"/>
    <w:rsid w:val="008A693B"/>
    <w:rsid w:val="008B3021"/>
    <w:rsid w:val="008B4A2B"/>
    <w:rsid w:val="008C24B7"/>
    <w:rsid w:val="008C4CB4"/>
    <w:rsid w:val="008D1D1E"/>
    <w:rsid w:val="008D1D9C"/>
    <w:rsid w:val="008D201D"/>
    <w:rsid w:val="008D4225"/>
    <w:rsid w:val="008D5063"/>
    <w:rsid w:val="008D5C0A"/>
    <w:rsid w:val="008E153F"/>
    <w:rsid w:val="008E3D90"/>
    <w:rsid w:val="008F1501"/>
    <w:rsid w:val="008F2A6C"/>
    <w:rsid w:val="008F2C70"/>
    <w:rsid w:val="008F2F1D"/>
    <w:rsid w:val="008F5FF4"/>
    <w:rsid w:val="00904BE2"/>
    <w:rsid w:val="0091009D"/>
    <w:rsid w:val="0091113C"/>
    <w:rsid w:val="009117E3"/>
    <w:rsid w:val="00920D29"/>
    <w:rsid w:val="009254DC"/>
    <w:rsid w:val="00926DFB"/>
    <w:rsid w:val="00930813"/>
    <w:rsid w:val="009321F1"/>
    <w:rsid w:val="009322C3"/>
    <w:rsid w:val="00932360"/>
    <w:rsid w:val="00932C51"/>
    <w:rsid w:val="00942E8F"/>
    <w:rsid w:val="00943B7A"/>
    <w:rsid w:val="00945AD0"/>
    <w:rsid w:val="00963826"/>
    <w:rsid w:val="00963AE8"/>
    <w:rsid w:val="00964BE7"/>
    <w:rsid w:val="00965C19"/>
    <w:rsid w:val="00966D4A"/>
    <w:rsid w:val="009711E9"/>
    <w:rsid w:val="009730D2"/>
    <w:rsid w:val="00973165"/>
    <w:rsid w:val="009732AD"/>
    <w:rsid w:val="00976525"/>
    <w:rsid w:val="009772CE"/>
    <w:rsid w:val="00980372"/>
    <w:rsid w:val="00980B44"/>
    <w:rsid w:val="00983077"/>
    <w:rsid w:val="00984756"/>
    <w:rsid w:val="00990753"/>
    <w:rsid w:val="009907E3"/>
    <w:rsid w:val="00990B21"/>
    <w:rsid w:val="00991388"/>
    <w:rsid w:val="009927A9"/>
    <w:rsid w:val="00997F52"/>
    <w:rsid w:val="009A3E43"/>
    <w:rsid w:val="009A538D"/>
    <w:rsid w:val="009A55FE"/>
    <w:rsid w:val="009A67C6"/>
    <w:rsid w:val="009A68C3"/>
    <w:rsid w:val="009B1D2A"/>
    <w:rsid w:val="009B252D"/>
    <w:rsid w:val="009B4E4E"/>
    <w:rsid w:val="009B5842"/>
    <w:rsid w:val="009C19D3"/>
    <w:rsid w:val="009C5165"/>
    <w:rsid w:val="009C64A0"/>
    <w:rsid w:val="009C6B01"/>
    <w:rsid w:val="009D0153"/>
    <w:rsid w:val="009D2CD2"/>
    <w:rsid w:val="009D2E4B"/>
    <w:rsid w:val="009D39D0"/>
    <w:rsid w:val="009D3A83"/>
    <w:rsid w:val="009D4789"/>
    <w:rsid w:val="009D65B7"/>
    <w:rsid w:val="009D68B3"/>
    <w:rsid w:val="009D7D6E"/>
    <w:rsid w:val="009E0045"/>
    <w:rsid w:val="009E2B81"/>
    <w:rsid w:val="009E64A5"/>
    <w:rsid w:val="009F1723"/>
    <w:rsid w:val="009F6207"/>
    <w:rsid w:val="009F76A9"/>
    <w:rsid w:val="00A02419"/>
    <w:rsid w:val="00A04E32"/>
    <w:rsid w:val="00A057A6"/>
    <w:rsid w:val="00A0586C"/>
    <w:rsid w:val="00A06F97"/>
    <w:rsid w:val="00A105E4"/>
    <w:rsid w:val="00A1160C"/>
    <w:rsid w:val="00A12DAC"/>
    <w:rsid w:val="00A1406A"/>
    <w:rsid w:val="00A24091"/>
    <w:rsid w:val="00A24A27"/>
    <w:rsid w:val="00A26F3C"/>
    <w:rsid w:val="00A30681"/>
    <w:rsid w:val="00A33948"/>
    <w:rsid w:val="00A34AC6"/>
    <w:rsid w:val="00A35747"/>
    <w:rsid w:val="00A360B4"/>
    <w:rsid w:val="00A42D54"/>
    <w:rsid w:val="00A43F7D"/>
    <w:rsid w:val="00A4435E"/>
    <w:rsid w:val="00A50178"/>
    <w:rsid w:val="00A5080C"/>
    <w:rsid w:val="00A53826"/>
    <w:rsid w:val="00A53BA5"/>
    <w:rsid w:val="00A56B2E"/>
    <w:rsid w:val="00A572E0"/>
    <w:rsid w:val="00A57DD7"/>
    <w:rsid w:val="00A6265F"/>
    <w:rsid w:val="00A62E98"/>
    <w:rsid w:val="00A649ED"/>
    <w:rsid w:val="00A74D17"/>
    <w:rsid w:val="00A75952"/>
    <w:rsid w:val="00A81D03"/>
    <w:rsid w:val="00A85BD8"/>
    <w:rsid w:val="00A91413"/>
    <w:rsid w:val="00A92F04"/>
    <w:rsid w:val="00A947A9"/>
    <w:rsid w:val="00A9603A"/>
    <w:rsid w:val="00AA0E67"/>
    <w:rsid w:val="00AA2C3E"/>
    <w:rsid w:val="00AB1E4A"/>
    <w:rsid w:val="00AB2563"/>
    <w:rsid w:val="00AB4D53"/>
    <w:rsid w:val="00AB5BFD"/>
    <w:rsid w:val="00AC0E8F"/>
    <w:rsid w:val="00AC271B"/>
    <w:rsid w:val="00AC44BD"/>
    <w:rsid w:val="00AD2218"/>
    <w:rsid w:val="00AD57E1"/>
    <w:rsid w:val="00AD681B"/>
    <w:rsid w:val="00AD6E9A"/>
    <w:rsid w:val="00AE29ED"/>
    <w:rsid w:val="00AE3DA2"/>
    <w:rsid w:val="00AE5744"/>
    <w:rsid w:val="00AE6144"/>
    <w:rsid w:val="00AF12CF"/>
    <w:rsid w:val="00AF2A9D"/>
    <w:rsid w:val="00AF39E7"/>
    <w:rsid w:val="00AF3C68"/>
    <w:rsid w:val="00AF3CD2"/>
    <w:rsid w:val="00AF7A88"/>
    <w:rsid w:val="00B01510"/>
    <w:rsid w:val="00B06796"/>
    <w:rsid w:val="00B07BC4"/>
    <w:rsid w:val="00B1150F"/>
    <w:rsid w:val="00B16EC3"/>
    <w:rsid w:val="00B20E4C"/>
    <w:rsid w:val="00B214AE"/>
    <w:rsid w:val="00B268CD"/>
    <w:rsid w:val="00B27E7B"/>
    <w:rsid w:val="00B305EE"/>
    <w:rsid w:val="00B3326A"/>
    <w:rsid w:val="00B35FB2"/>
    <w:rsid w:val="00B40BA4"/>
    <w:rsid w:val="00B43AC1"/>
    <w:rsid w:val="00B468FE"/>
    <w:rsid w:val="00B47F10"/>
    <w:rsid w:val="00B5006F"/>
    <w:rsid w:val="00B52A66"/>
    <w:rsid w:val="00B5374F"/>
    <w:rsid w:val="00B60597"/>
    <w:rsid w:val="00B62798"/>
    <w:rsid w:val="00B627A4"/>
    <w:rsid w:val="00B62ED1"/>
    <w:rsid w:val="00B701EC"/>
    <w:rsid w:val="00B7265D"/>
    <w:rsid w:val="00B73181"/>
    <w:rsid w:val="00B73962"/>
    <w:rsid w:val="00B76278"/>
    <w:rsid w:val="00B76C1B"/>
    <w:rsid w:val="00B77E7B"/>
    <w:rsid w:val="00B80665"/>
    <w:rsid w:val="00B818CC"/>
    <w:rsid w:val="00B82B35"/>
    <w:rsid w:val="00B84A50"/>
    <w:rsid w:val="00B85D9A"/>
    <w:rsid w:val="00B86F19"/>
    <w:rsid w:val="00B96CDF"/>
    <w:rsid w:val="00BA0704"/>
    <w:rsid w:val="00BA1188"/>
    <w:rsid w:val="00BA27CE"/>
    <w:rsid w:val="00BA3C0C"/>
    <w:rsid w:val="00BA5FB2"/>
    <w:rsid w:val="00BA62E0"/>
    <w:rsid w:val="00BB1076"/>
    <w:rsid w:val="00BB39F9"/>
    <w:rsid w:val="00BB4327"/>
    <w:rsid w:val="00BB4E12"/>
    <w:rsid w:val="00BB601C"/>
    <w:rsid w:val="00BC03B5"/>
    <w:rsid w:val="00BC1A29"/>
    <w:rsid w:val="00BC4CCF"/>
    <w:rsid w:val="00BC6A91"/>
    <w:rsid w:val="00BD1AC1"/>
    <w:rsid w:val="00BD6343"/>
    <w:rsid w:val="00BD75BC"/>
    <w:rsid w:val="00BE017D"/>
    <w:rsid w:val="00BE1E8C"/>
    <w:rsid w:val="00BE2B36"/>
    <w:rsid w:val="00BE683B"/>
    <w:rsid w:val="00BF163F"/>
    <w:rsid w:val="00BF2183"/>
    <w:rsid w:val="00BF4A09"/>
    <w:rsid w:val="00BF576E"/>
    <w:rsid w:val="00BF7609"/>
    <w:rsid w:val="00BF78B6"/>
    <w:rsid w:val="00C0020A"/>
    <w:rsid w:val="00C019E8"/>
    <w:rsid w:val="00C02121"/>
    <w:rsid w:val="00C028F4"/>
    <w:rsid w:val="00C03A18"/>
    <w:rsid w:val="00C058C4"/>
    <w:rsid w:val="00C073AD"/>
    <w:rsid w:val="00C104C1"/>
    <w:rsid w:val="00C110C1"/>
    <w:rsid w:val="00C12317"/>
    <w:rsid w:val="00C124B4"/>
    <w:rsid w:val="00C15ADE"/>
    <w:rsid w:val="00C169BC"/>
    <w:rsid w:val="00C26F84"/>
    <w:rsid w:val="00C30C0C"/>
    <w:rsid w:val="00C3144D"/>
    <w:rsid w:val="00C324DE"/>
    <w:rsid w:val="00C32785"/>
    <w:rsid w:val="00C34974"/>
    <w:rsid w:val="00C37CF0"/>
    <w:rsid w:val="00C40027"/>
    <w:rsid w:val="00C4388B"/>
    <w:rsid w:val="00C43AF5"/>
    <w:rsid w:val="00C455A9"/>
    <w:rsid w:val="00C52295"/>
    <w:rsid w:val="00C53824"/>
    <w:rsid w:val="00C547AA"/>
    <w:rsid w:val="00C55987"/>
    <w:rsid w:val="00C620C3"/>
    <w:rsid w:val="00C62636"/>
    <w:rsid w:val="00C71364"/>
    <w:rsid w:val="00C7273C"/>
    <w:rsid w:val="00C72FFB"/>
    <w:rsid w:val="00C7342A"/>
    <w:rsid w:val="00C7686E"/>
    <w:rsid w:val="00C76DC3"/>
    <w:rsid w:val="00C76EB7"/>
    <w:rsid w:val="00C805E7"/>
    <w:rsid w:val="00C81915"/>
    <w:rsid w:val="00C81EBA"/>
    <w:rsid w:val="00C841C0"/>
    <w:rsid w:val="00C845B8"/>
    <w:rsid w:val="00C84BA3"/>
    <w:rsid w:val="00C862E5"/>
    <w:rsid w:val="00C86412"/>
    <w:rsid w:val="00C874ED"/>
    <w:rsid w:val="00C87A1C"/>
    <w:rsid w:val="00C906CF"/>
    <w:rsid w:val="00C92CAD"/>
    <w:rsid w:val="00C96D20"/>
    <w:rsid w:val="00CA1181"/>
    <w:rsid w:val="00CA459D"/>
    <w:rsid w:val="00CB08E9"/>
    <w:rsid w:val="00CB3498"/>
    <w:rsid w:val="00CB3AAB"/>
    <w:rsid w:val="00CB5564"/>
    <w:rsid w:val="00CB74FD"/>
    <w:rsid w:val="00CC2A07"/>
    <w:rsid w:val="00CC2D2D"/>
    <w:rsid w:val="00CC4200"/>
    <w:rsid w:val="00CC5904"/>
    <w:rsid w:val="00CD2569"/>
    <w:rsid w:val="00CD2C9E"/>
    <w:rsid w:val="00CD2FB8"/>
    <w:rsid w:val="00CD3450"/>
    <w:rsid w:val="00CD389E"/>
    <w:rsid w:val="00CD5178"/>
    <w:rsid w:val="00CD6022"/>
    <w:rsid w:val="00CD61F6"/>
    <w:rsid w:val="00CE11EA"/>
    <w:rsid w:val="00CF3FDF"/>
    <w:rsid w:val="00CF67FC"/>
    <w:rsid w:val="00CF68BD"/>
    <w:rsid w:val="00D00B27"/>
    <w:rsid w:val="00D02BD6"/>
    <w:rsid w:val="00D03083"/>
    <w:rsid w:val="00D04068"/>
    <w:rsid w:val="00D04F00"/>
    <w:rsid w:val="00D0523B"/>
    <w:rsid w:val="00D052AE"/>
    <w:rsid w:val="00D053A4"/>
    <w:rsid w:val="00D06292"/>
    <w:rsid w:val="00D13A15"/>
    <w:rsid w:val="00D15084"/>
    <w:rsid w:val="00D15A60"/>
    <w:rsid w:val="00D2014F"/>
    <w:rsid w:val="00D25324"/>
    <w:rsid w:val="00D3494B"/>
    <w:rsid w:val="00D363F0"/>
    <w:rsid w:val="00D36746"/>
    <w:rsid w:val="00D406EA"/>
    <w:rsid w:val="00D425EF"/>
    <w:rsid w:val="00D530D1"/>
    <w:rsid w:val="00D534B0"/>
    <w:rsid w:val="00D53B5B"/>
    <w:rsid w:val="00D6124A"/>
    <w:rsid w:val="00D620FE"/>
    <w:rsid w:val="00D65585"/>
    <w:rsid w:val="00D66498"/>
    <w:rsid w:val="00D75EB5"/>
    <w:rsid w:val="00D84D86"/>
    <w:rsid w:val="00D85E62"/>
    <w:rsid w:val="00D86EDB"/>
    <w:rsid w:val="00D940DA"/>
    <w:rsid w:val="00DA04A2"/>
    <w:rsid w:val="00DA14EE"/>
    <w:rsid w:val="00DA320D"/>
    <w:rsid w:val="00DB3035"/>
    <w:rsid w:val="00DB515A"/>
    <w:rsid w:val="00DB588F"/>
    <w:rsid w:val="00DB7470"/>
    <w:rsid w:val="00DB779E"/>
    <w:rsid w:val="00DB7FD3"/>
    <w:rsid w:val="00DC4ED2"/>
    <w:rsid w:val="00DD13E4"/>
    <w:rsid w:val="00DE1FC7"/>
    <w:rsid w:val="00DE407A"/>
    <w:rsid w:val="00DE41DF"/>
    <w:rsid w:val="00DE4A52"/>
    <w:rsid w:val="00DE4F1A"/>
    <w:rsid w:val="00DF508E"/>
    <w:rsid w:val="00DF61DE"/>
    <w:rsid w:val="00E07761"/>
    <w:rsid w:val="00E11157"/>
    <w:rsid w:val="00E11CBA"/>
    <w:rsid w:val="00E12DD8"/>
    <w:rsid w:val="00E13824"/>
    <w:rsid w:val="00E22C8F"/>
    <w:rsid w:val="00E24C7D"/>
    <w:rsid w:val="00E24EC2"/>
    <w:rsid w:val="00E2685D"/>
    <w:rsid w:val="00E3192F"/>
    <w:rsid w:val="00E349FB"/>
    <w:rsid w:val="00E360AC"/>
    <w:rsid w:val="00E360CA"/>
    <w:rsid w:val="00E379D9"/>
    <w:rsid w:val="00E379F6"/>
    <w:rsid w:val="00E4307C"/>
    <w:rsid w:val="00E437A4"/>
    <w:rsid w:val="00E4453B"/>
    <w:rsid w:val="00E459FF"/>
    <w:rsid w:val="00E46927"/>
    <w:rsid w:val="00E503AB"/>
    <w:rsid w:val="00E50D41"/>
    <w:rsid w:val="00E5276C"/>
    <w:rsid w:val="00E52C28"/>
    <w:rsid w:val="00E53739"/>
    <w:rsid w:val="00E55870"/>
    <w:rsid w:val="00E603F9"/>
    <w:rsid w:val="00E64190"/>
    <w:rsid w:val="00E70502"/>
    <w:rsid w:val="00E7099C"/>
    <w:rsid w:val="00E7357E"/>
    <w:rsid w:val="00E7378D"/>
    <w:rsid w:val="00E73C7F"/>
    <w:rsid w:val="00E75466"/>
    <w:rsid w:val="00E802EF"/>
    <w:rsid w:val="00E81BDD"/>
    <w:rsid w:val="00E82658"/>
    <w:rsid w:val="00E82BB7"/>
    <w:rsid w:val="00E87FEC"/>
    <w:rsid w:val="00E90129"/>
    <w:rsid w:val="00E9104D"/>
    <w:rsid w:val="00E922A9"/>
    <w:rsid w:val="00E939C9"/>
    <w:rsid w:val="00E9748E"/>
    <w:rsid w:val="00EA0417"/>
    <w:rsid w:val="00EA1398"/>
    <w:rsid w:val="00EA2A3A"/>
    <w:rsid w:val="00EA2B15"/>
    <w:rsid w:val="00EA2BC4"/>
    <w:rsid w:val="00EA2EA3"/>
    <w:rsid w:val="00EA5491"/>
    <w:rsid w:val="00EA5DE5"/>
    <w:rsid w:val="00EB14A8"/>
    <w:rsid w:val="00EB7722"/>
    <w:rsid w:val="00EC0A70"/>
    <w:rsid w:val="00EC11BD"/>
    <w:rsid w:val="00EC2A01"/>
    <w:rsid w:val="00EC3115"/>
    <w:rsid w:val="00EC35A1"/>
    <w:rsid w:val="00EC51B8"/>
    <w:rsid w:val="00EC6847"/>
    <w:rsid w:val="00ED0A84"/>
    <w:rsid w:val="00ED1398"/>
    <w:rsid w:val="00ED50C5"/>
    <w:rsid w:val="00ED5173"/>
    <w:rsid w:val="00ED54AC"/>
    <w:rsid w:val="00ED6123"/>
    <w:rsid w:val="00EE03A9"/>
    <w:rsid w:val="00EE7ED6"/>
    <w:rsid w:val="00EF134A"/>
    <w:rsid w:val="00EF2B65"/>
    <w:rsid w:val="00EF333F"/>
    <w:rsid w:val="00EF3B1C"/>
    <w:rsid w:val="00EF5C1D"/>
    <w:rsid w:val="00F1022D"/>
    <w:rsid w:val="00F1283F"/>
    <w:rsid w:val="00F16AAE"/>
    <w:rsid w:val="00F16F40"/>
    <w:rsid w:val="00F174D0"/>
    <w:rsid w:val="00F21174"/>
    <w:rsid w:val="00F2216D"/>
    <w:rsid w:val="00F247F1"/>
    <w:rsid w:val="00F31796"/>
    <w:rsid w:val="00F33533"/>
    <w:rsid w:val="00F366FC"/>
    <w:rsid w:val="00F37A1E"/>
    <w:rsid w:val="00F37FE5"/>
    <w:rsid w:val="00F41B14"/>
    <w:rsid w:val="00F45CB7"/>
    <w:rsid w:val="00F45D0C"/>
    <w:rsid w:val="00F47CB8"/>
    <w:rsid w:val="00F50344"/>
    <w:rsid w:val="00F5220A"/>
    <w:rsid w:val="00F5277B"/>
    <w:rsid w:val="00F5375D"/>
    <w:rsid w:val="00F55328"/>
    <w:rsid w:val="00F55837"/>
    <w:rsid w:val="00F56B28"/>
    <w:rsid w:val="00F57325"/>
    <w:rsid w:val="00F57D26"/>
    <w:rsid w:val="00F617D8"/>
    <w:rsid w:val="00F631B3"/>
    <w:rsid w:val="00F657A4"/>
    <w:rsid w:val="00F66E60"/>
    <w:rsid w:val="00F74981"/>
    <w:rsid w:val="00F75A03"/>
    <w:rsid w:val="00F802DD"/>
    <w:rsid w:val="00F83AB4"/>
    <w:rsid w:val="00F83ACB"/>
    <w:rsid w:val="00F851F2"/>
    <w:rsid w:val="00F86ACA"/>
    <w:rsid w:val="00F966DC"/>
    <w:rsid w:val="00F97CA7"/>
    <w:rsid w:val="00FA7101"/>
    <w:rsid w:val="00FB4BA6"/>
    <w:rsid w:val="00FB665A"/>
    <w:rsid w:val="00FB6BC1"/>
    <w:rsid w:val="00FC65D1"/>
    <w:rsid w:val="00FD463D"/>
    <w:rsid w:val="00FD4958"/>
    <w:rsid w:val="00FD65DB"/>
    <w:rsid w:val="00FD66A0"/>
    <w:rsid w:val="00FE17D9"/>
    <w:rsid w:val="00FE3687"/>
    <w:rsid w:val="00FE534E"/>
    <w:rsid w:val="00FE5ED6"/>
    <w:rsid w:val="00FE783E"/>
    <w:rsid w:val="00FE78D0"/>
    <w:rsid w:val="00FE79CB"/>
    <w:rsid w:val="00FF3CBD"/>
    <w:rsid w:val="00FF5981"/>
    <w:rsid w:val="00FF62EB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23FE0"/>
  <w15:docId w15:val="{BD81AFD2-4D0F-4525-8654-364D8AEF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B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E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11EA"/>
  </w:style>
  <w:style w:type="paragraph" w:styleId="Podnoje">
    <w:name w:val="footer"/>
    <w:basedOn w:val="Normal"/>
    <w:link w:val="PodnojeChar"/>
    <w:uiPriority w:val="99"/>
    <w:unhideWhenUsed/>
    <w:rsid w:val="00CE1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11EA"/>
  </w:style>
  <w:style w:type="paragraph" w:styleId="Odlomakpopisa">
    <w:name w:val="List Paragraph"/>
    <w:basedOn w:val="Normal"/>
    <w:uiPriority w:val="34"/>
    <w:qFormat/>
    <w:rsid w:val="004571AA"/>
    <w:pPr>
      <w:ind w:left="720"/>
      <w:contextualSpacing/>
    </w:pPr>
  </w:style>
  <w:style w:type="paragraph" w:styleId="Bezproreda">
    <w:name w:val="No Spacing"/>
    <w:uiPriority w:val="1"/>
    <w:qFormat/>
    <w:rsid w:val="007F2AE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8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32FD"/>
    <w:rPr>
      <w:rFonts w:ascii="Tahoma" w:hAnsi="Tahoma" w:cs="Tahoma"/>
      <w:sz w:val="16"/>
      <w:szCs w:val="16"/>
    </w:rPr>
  </w:style>
  <w:style w:type="paragraph" w:customStyle="1" w:styleId="CM1">
    <w:name w:val="CM1"/>
    <w:basedOn w:val="Normal"/>
    <w:next w:val="Normal"/>
    <w:uiPriority w:val="99"/>
    <w:rsid w:val="00810A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  <w:style w:type="paragraph" w:customStyle="1" w:styleId="CM3">
    <w:name w:val="CM3"/>
    <w:basedOn w:val="Normal"/>
    <w:next w:val="Normal"/>
    <w:uiPriority w:val="99"/>
    <w:rsid w:val="00810A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1889-3751-441B-A7AE-B5D56B9B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Bogojević</dc:creator>
  <cp:lastModifiedBy>Karolina Šimičić Crnojević</cp:lastModifiedBy>
  <cp:revision>13</cp:revision>
  <cp:lastPrinted>2026-08-11T10:39:00Z</cp:lastPrinted>
  <dcterms:created xsi:type="dcterms:W3CDTF">2026-08-11T09:31:00Z</dcterms:created>
  <dcterms:modified xsi:type="dcterms:W3CDTF">2026-08-11T10:44:00Z</dcterms:modified>
</cp:coreProperties>
</file>