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 xml:space="preserve">pravilima Europske unije o pružanju potpore  male vrijednosti poduzetnicima propisanim Uredbom Komisije (EZ) broj 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1FD8737E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6B029B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6B029B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6B029B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600C07E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6B029B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6A946FE4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6B029B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0BEF25AF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6B029B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 xml:space="preserve">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261C7DF3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094577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A2F5" w14:textId="77777777" w:rsidR="00E126E3" w:rsidRDefault="00E126E3">
      <w:r>
        <w:separator/>
      </w:r>
    </w:p>
  </w:endnote>
  <w:endnote w:type="continuationSeparator" w:id="0">
    <w:p w14:paraId="2CD06CE6" w14:textId="77777777" w:rsidR="00E126E3" w:rsidRDefault="00E1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89AE" w14:textId="77777777" w:rsidR="00E126E3" w:rsidRDefault="00E126E3">
      <w:r>
        <w:separator/>
      </w:r>
    </w:p>
  </w:footnote>
  <w:footnote w:type="continuationSeparator" w:id="0">
    <w:p w14:paraId="0CEEA213" w14:textId="77777777" w:rsidR="00E126E3" w:rsidRDefault="00E1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14:paraId="5DDFD13F" w14:textId="77777777" w:rsidR="003A5EF9" w:rsidRDefault="00E126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094577"/>
    <w:rsid w:val="000C1650"/>
    <w:rsid w:val="001E776B"/>
    <w:rsid w:val="002F517E"/>
    <w:rsid w:val="003046F6"/>
    <w:rsid w:val="003F47AE"/>
    <w:rsid w:val="003F4A2C"/>
    <w:rsid w:val="0041712B"/>
    <w:rsid w:val="00486AD6"/>
    <w:rsid w:val="004E7F21"/>
    <w:rsid w:val="005757A0"/>
    <w:rsid w:val="005D0958"/>
    <w:rsid w:val="00680FF5"/>
    <w:rsid w:val="006B029B"/>
    <w:rsid w:val="006F2D8C"/>
    <w:rsid w:val="00701404"/>
    <w:rsid w:val="008276C7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126E3"/>
    <w:rsid w:val="00E73A7C"/>
    <w:rsid w:val="00EA22B2"/>
    <w:rsid w:val="00F44E19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Marija Cikojević</cp:lastModifiedBy>
  <cp:revision>2</cp:revision>
  <cp:lastPrinted>2019-01-29T13:18:00Z</cp:lastPrinted>
  <dcterms:created xsi:type="dcterms:W3CDTF">2022-03-24T12:10:00Z</dcterms:created>
  <dcterms:modified xsi:type="dcterms:W3CDTF">2022-03-24T12:10:00Z</dcterms:modified>
</cp:coreProperties>
</file>