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CCC" w14:textId="77777777" w:rsidR="00DC311E" w:rsidRPr="00E7682F" w:rsidRDefault="00DC311E" w:rsidP="00DC311E">
      <w:pPr>
        <w:jc w:val="center"/>
        <w:rPr>
          <w:rFonts w:cstheme="minorHAnsi"/>
          <w:noProof/>
          <w:sz w:val="24"/>
          <w:szCs w:val="24"/>
        </w:rPr>
      </w:pPr>
    </w:p>
    <w:p w14:paraId="0B26A9C0" w14:textId="65C969C1" w:rsidR="00DC311E" w:rsidRPr="00E7682F" w:rsidRDefault="00DC311E" w:rsidP="00DC311E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</w:pPr>
      <w:r w:rsidRPr="00E7682F">
        <w:rPr>
          <w:rFonts w:cstheme="minorHAnsi"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7B79B" wp14:editId="553D910D">
                <wp:simplePos x="0" y="0"/>
                <wp:positionH relativeFrom="column">
                  <wp:posOffset>-1905</wp:posOffset>
                </wp:positionH>
                <wp:positionV relativeFrom="paragraph">
                  <wp:posOffset>690880</wp:posOffset>
                </wp:positionV>
                <wp:extent cx="5740400" cy="357505"/>
                <wp:effectExtent l="0" t="0" r="1270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8C24" w14:textId="77777777" w:rsidR="00DC311E" w:rsidRPr="005E5DFA" w:rsidRDefault="00DC311E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B7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15pt;margin-top:54.4pt;width:452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35DwIAAB8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">
                <v:textbox>
                  <w:txbxContent>
                    <w:p w14:paraId="02688C24" w14:textId="77777777" w:rsidR="00DC311E" w:rsidRPr="005E5DFA" w:rsidRDefault="00DC311E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 xml:space="preserve">Javni poziv za predlaganje programa i projekata za zadovoljenje javnih potreba koje će na području Grada Novske </w:t>
      </w:r>
      <w:r w:rsidR="00FB2E05"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provoditi udru</w:t>
      </w:r>
      <w:r w:rsidR="00E82752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ge u 202</w:t>
      </w:r>
      <w:r w:rsidR="00875710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3</w:t>
      </w:r>
      <w:r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. godini</w:t>
      </w:r>
    </w:p>
    <w:p w14:paraId="654AE3D8" w14:textId="77777777" w:rsidR="00DC311E" w:rsidRPr="00E7682F" w:rsidRDefault="00DC311E" w:rsidP="00DC311E">
      <w:pPr>
        <w:pStyle w:val="Naslov"/>
        <w:jc w:val="left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p w14:paraId="0513BF0C" w14:textId="77777777" w:rsidR="00DC311E" w:rsidRPr="00E7682F" w:rsidRDefault="00DC311E" w:rsidP="00DC311E">
      <w:pPr>
        <w:pStyle w:val="Naslov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E7682F" w14:paraId="1A3FE2B0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6194E036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276A61F1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Ugovora/broj zahtjeva za isplatu</w:t>
            </w:r>
          </w:p>
        </w:tc>
        <w:tc>
          <w:tcPr>
            <w:tcW w:w="3101" w:type="dxa"/>
            <w:vAlign w:val="center"/>
          </w:tcPr>
          <w:p w14:paraId="373C2ABA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 xml:space="preserve">(3) Klasa i </w:t>
            </w:r>
            <w:proofErr w:type="spellStart"/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Urbroj</w:t>
            </w:r>
            <w:proofErr w:type="spellEnd"/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 xml:space="preserve"> Ugovora</w:t>
            </w:r>
          </w:p>
        </w:tc>
      </w:tr>
      <w:tr w:rsidR="00DC311E" w:rsidRPr="00E7682F" w14:paraId="3B022EA7" w14:textId="77777777" w:rsidTr="00612FE4">
        <w:trPr>
          <w:trHeight w:val="475"/>
        </w:trPr>
        <w:tc>
          <w:tcPr>
            <w:tcW w:w="1954" w:type="dxa"/>
          </w:tcPr>
          <w:p w14:paraId="1FE8277F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283FF766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3902C9BD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5DC49216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59253287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E7682F" w14:paraId="008FDA11" w14:textId="77777777" w:rsidTr="00807BBD">
        <w:tc>
          <w:tcPr>
            <w:tcW w:w="3227" w:type="dxa"/>
            <w:vAlign w:val="center"/>
          </w:tcPr>
          <w:p w14:paraId="03104B66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2329402E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3A56D18B" w14:textId="77777777" w:rsidTr="00807BBD">
        <w:tc>
          <w:tcPr>
            <w:tcW w:w="3227" w:type="dxa"/>
            <w:vAlign w:val="center"/>
          </w:tcPr>
          <w:p w14:paraId="29AD6EE2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D838A1F" w14:textId="77777777" w:rsidR="00DC311E" w:rsidRPr="00E7682F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73847124" w14:textId="77777777" w:rsidTr="00807BBD">
        <w:tc>
          <w:tcPr>
            <w:tcW w:w="3227" w:type="dxa"/>
            <w:vAlign w:val="center"/>
          </w:tcPr>
          <w:p w14:paraId="2FB1908C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4A031689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3CA4919" w14:textId="77777777" w:rsidTr="00807BBD">
        <w:tc>
          <w:tcPr>
            <w:tcW w:w="3227" w:type="dxa"/>
            <w:vAlign w:val="center"/>
          </w:tcPr>
          <w:p w14:paraId="3AF55715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11A94C5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5AFF9667" w14:textId="77777777" w:rsidTr="00807BBD">
        <w:tc>
          <w:tcPr>
            <w:tcW w:w="3227" w:type="dxa"/>
            <w:vAlign w:val="center"/>
          </w:tcPr>
          <w:p w14:paraId="2262FD8E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AA5F046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A39D99E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E40F7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F10E9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E7682F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E7682F" w14:paraId="0DE7ED30" w14:textId="77777777" w:rsidTr="00807BBD">
        <w:tc>
          <w:tcPr>
            <w:tcW w:w="3227" w:type="dxa"/>
            <w:vAlign w:val="center"/>
          </w:tcPr>
          <w:p w14:paraId="78687190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59D9A6FC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415AB166" w14:textId="77777777" w:rsidTr="00807BBD">
        <w:tc>
          <w:tcPr>
            <w:tcW w:w="3227" w:type="dxa"/>
            <w:vAlign w:val="center"/>
          </w:tcPr>
          <w:p w14:paraId="15830389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5E2B61FB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F1A789F" w14:textId="77777777" w:rsidTr="00807BBD">
        <w:tc>
          <w:tcPr>
            <w:tcW w:w="3227" w:type="dxa"/>
            <w:vAlign w:val="center"/>
          </w:tcPr>
          <w:p w14:paraId="4F548061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7CDD969" w14:textId="77777777" w:rsidR="00DC311E" w:rsidRPr="00E7682F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DC311E"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5923FC2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4C0B4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1A151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E7682F" w14:paraId="13AA782F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77DD" w14:textId="77777777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E7682F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12015884" w14:textId="68136B7A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>(</w:t>
            </w:r>
            <w:r w:rsidR="00875710">
              <w:rPr>
                <w:rFonts w:eastAsia="Times New Roman" w:cstheme="minorHAnsi"/>
                <w:sz w:val="24"/>
                <w:szCs w:val="24"/>
              </w:rPr>
              <w:t>eura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83E9" w14:textId="77777777" w:rsidR="00DC311E" w:rsidRPr="00E7682F" w:rsidRDefault="00DC311E" w:rsidP="00807BBD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0DD16431" w14:textId="77777777" w:rsidR="00DC311E" w:rsidRPr="00E7682F" w:rsidRDefault="00DC311E" w:rsidP="00DC311E">
      <w:pPr>
        <w:jc w:val="both"/>
        <w:rPr>
          <w:rFonts w:cstheme="minorHAnsi"/>
          <w:iCs/>
          <w:lang w:eastAsia="hu-HU"/>
        </w:rPr>
      </w:pPr>
      <w:r w:rsidRPr="00E7682F">
        <w:rPr>
          <w:rStyle w:val="hps"/>
          <w:rFonts w:cstheme="minorHAnsi"/>
          <w:color w:val="222222"/>
        </w:rPr>
        <w:lastRenderedPageBreak/>
        <w:t xml:space="preserve">Ovime 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potvrđujem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da su informacije sadržane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u ovom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 sredstava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potpune</w:t>
      </w:r>
      <w:r w:rsidRPr="00E7682F">
        <w:rPr>
          <w:rFonts w:cstheme="minorHAnsi"/>
          <w:color w:val="222222"/>
        </w:rPr>
        <w:t xml:space="preserve">, </w:t>
      </w:r>
      <w:r w:rsidRPr="00E7682F">
        <w:rPr>
          <w:rStyle w:val="hps"/>
          <w:rFonts w:cstheme="minorHAnsi"/>
          <w:color w:val="222222"/>
        </w:rPr>
        <w:t>vjerodostojne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 pouzdane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Troškovi se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mogu smatrati prihvatljivima</w:t>
      </w:r>
      <w:r w:rsidRPr="00E7682F">
        <w:rPr>
          <w:rFonts w:cstheme="minorHAnsi"/>
          <w:color w:val="222222"/>
        </w:rPr>
        <w:t xml:space="preserve"> ako su </w:t>
      </w:r>
      <w:r w:rsidRPr="00E7682F">
        <w:rPr>
          <w:rStyle w:val="hps"/>
          <w:rFonts w:cstheme="minorHAnsi"/>
          <w:color w:val="222222"/>
        </w:rPr>
        <w:t>u skladu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s Ugovorom</w:t>
      </w:r>
      <w:r w:rsidRPr="00E7682F">
        <w:rPr>
          <w:rFonts w:cstheme="minorHAnsi"/>
          <w:color w:val="222222"/>
        </w:rPr>
        <w:t xml:space="preserve">, a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 za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isplatu</w:t>
      </w:r>
      <w:r w:rsidRPr="00E7682F">
        <w:rPr>
          <w:rFonts w:cstheme="minorHAnsi"/>
          <w:color w:val="222222"/>
        </w:rPr>
        <w:t xml:space="preserve"> sredstava je </w:t>
      </w:r>
      <w:r w:rsidRPr="00E7682F">
        <w:rPr>
          <w:rStyle w:val="hps"/>
          <w:rFonts w:cstheme="minorHAnsi"/>
          <w:color w:val="222222"/>
        </w:rPr>
        <w:t>potkrijepljen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odgovarajućim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popratnim dokumentima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</w:t>
      </w:r>
      <w:r w:rsidRPr="00E7682F">
        <w:rPr>
          <w:rFonts w:cstheme="minorHAnsi"/>
          <w:color w:val="222222"/>
        </w:rPr>
        <w:t xml:space="preserve"> sredstava </w:t>
      </w:r>
      <w:r w:rsidRPr="00E7682F">
        <w:rPr>
          <w:rStyle w:val="hps"/>
          <w:rFonts w:cstheme="minorHAnsi"/>
          <w:color w:val="222222"/>
        </w:rPr>
        <w:t>ne uključuje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troškove koji su već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financirani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(plaćeni</w:t>
      </w:r>
      <w:r w:rsidRPr="00E7682F">
        <w:rPr>
          <w:rFonts w:cstheme="minorHAnsi"/>
          <w:color w:val="222222"/>
        </w:rPr>
        <w:t xml:space="preserve">) </w:t>
      </w:r>
      <w:r w:rsidRPr="00E7682F">
        <w:rPr>
          <w:rStyle w:val="hps"/>
          <w:rFonts w:cstheme="minorHAnsi"/>
          <w:color w:val="222222"/>
        </w:rPr>
        <w:t>od strane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Republike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Hrvatske</w:t>
      </w:r>
      <w:r w:rsidRPr="00E7682F">
        <w:rPr>
          <w:rFonts w:cstheme="minorHAnsi"/>
          <w:color w:val="222222"/>
        </w:rPr>
        <w:t xml:space="preserve">, županije, </w:t>
      </w:r>
      <w:r w:rsidRPr="00E7682F">
        <w:rPr>
          <w:rStyle w:val="hps"/>
          <w:rFonts w:cstheme="minorHAnsi"/>
          <w:color w:val="222222"/>
        </w:rPr>
        <w:t>EU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fondova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ili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bilo kojih drugih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izvora financiranja</w:t>
      </w:r>
      <w:r w:rsidRPr="00E7682F">
        <w:rPr>
          <w:rFonts w:cstheme="minorHAnsi"/>
          <w:color w:val="222222"/>
        </w:rPr>
        <w:t>.</w:t>
      </w:r>
    </w:p>
    <w:p w14:paraId="34FD595C" w14:textId="77777777" w:rsidR="00DC311E" w:rsidRPr="00E7682F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E7682F" w14:paraId="4355C46C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659E2AE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5A1941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2887D01F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D47F25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C285BC7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E7682F" w14:paraId="33558767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C5D48FD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31C5DF0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F094C69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2C51535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DCB93E2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55F501DE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73384784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511C8FA2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E7682F">
        <w:rPr>
          <w:rFonts w:cstheme="minorHAnsi"/>
          <w:b/>
          <w:bCs/>
          <w:i/>
          <w:sz w:val="28"/>
        </w:rPr>
        <w:t>Upute za popunjavanje:</w:t>
      </w:r>
    </w:p>
    <w:p w14:paraId="4FBF1D4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Datum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(Zahtjeva za isplatom) je datum (dan, mjesec i godina) na koji je pripremljen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i potpisan od strane Korisnika.  </w:t>
      </w:r>
    </w:p>
    <w:p w14:paraId="71D32E6B" w14:textId="756A878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>Identifikacijski broj Ugovora je  referentni broj ugovora koji je dao Korisnik i redni broj Zahtjeva za isplatom sredstava. Zahtjevi za isplatom su numerirani po redoslijedu, a referentni broj ugovora se ne mijenja (npr. DOM-1-20</w:t>
      </w:r>
      <w:r w:rsidR="00E82752">
        <w:rPr>
          <w:rFonts w:cstheme="minorHAnsi"/>
          <w:color w:val="222222"/>
          <w:sz w:val="24"/>
          <w:szCs w:val="24"/>
        </w:rPr>
        <w:t>2</w:t>
      </w:r>
      <w:r w:rsidR="00A53114">
        <w:rPr>
          <w:rFonts w:cstheme="minorHAnsi"/>
          <w:color w:val="222222"/>
          <w:sz w:val="24"/>
          <w:szCs w:val="24"/>
        </w:rPr>
        <w:t>3</w:t>
      </w:r>
      <w:r w:rsidRPr="00E7682F">
        <w:rPr>
          <w:rFonts w:cstheme="minorHAnsi"/>
          <w:color w:val="222222"/>
          <w:sz w:val="24"/>
          <w:szCs w:val="24"/>
        </w:rPr>
        <w:t>/1, referentni broj ugovora/broj zahtjeva).</w:t>
      </w:r>
    </w:p>
    <w:p w14:paraId="4DA8A1DA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Klasa,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Urbroj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 Ugovora prepisuju se s Ugovora o dodjeli financijskih sredstava.</w:t>
      </w:r>
    </w:p>
    <w:p w14:paraId="59560016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dodjeli financijskih sredstava  programu ili projektu. </w:t>
      </w:r>
    </w:p>
    <w:p w14:paraId="534E284E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dodjeli financijskih sredstava programu ili projektu (iako su aktivnosti možda počele, a troškovi nastali i prije potpisivanja Ugovora). Datum početka mora biti identičan u svim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-ovima istog projekta. Datum završetka izvještajnog razdoblja ne može biti a) raniji od datuma završetka naznačenog u prethodnom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-u, b) kasniji od datuma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-a. Za plaćanje predujma nije potrebno navesti </w:t>
      </w:r>
    </w:p>
    <w:p w14:paraId="786D09C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Vrsta </w:t>
      </w:r>
      <w:proofErr w:type="spellStart"/>
      <w:r w:rsidRPr="00E7682F">
        <w:rPr>
          <w:rFonts w:cstheme="minorHAnsi"/>
          <w:color w:val="222222"/>
          <w:sz w:val="24"/>
          <w:szCs w:val="24"/>
        </w:rPr>
        <w:t>ZzI</w:t>
      </w:r>
      <w:proofErr w:type="spellEnd"/>
      <w:r w:rsidRPr="00E7682F">
        <w:rPr>
          <w:rFonts w:cstheme="minorHAnsi"/>
          <w:color w:val="222222"/>
          <w:sz w:val="24"/>
          <w:szCs w:val="24"/>
        </w:rPr>
        <w:t xml:space="preserve">-a bit će naznačena </w:t>
      </w:r>
      <w:r w:rsidRPr="00E7682F">
        <w:rPr>
          <w:rFonts w:cstheme="minorHAnsi"/>
          <w:sz w:val="24"/>
          <w:szCs w:val="24"/>
        </w:rPr>
        <w:t xml:space="preserve">odabirom između </w:t>
      </w:r>
      <w:r w:rsidR="00466C9E" w:rsidRPr="00E7682F">
        <w:rPr>
          <w:rFonts w:cstheme="minorHAnsi"/>
          <w:sz w:val="24"/>
          <w:szCs w:val="24"/>
        </w:rPr>
        <w:t>dvije</w:t>
      </w:r>
      <w:r w:rsidRPr="00E7682F">
        <w:rPr>
          <w:rFonts w:cstheme="minorHAnsi"/>
          <w:sz w:val="24"/>
          <w:szCs w:val="24"/>
        </w:rPr>
        <w:t xml:space="preserve"> opcije: predujam ili završni Zahtjev.</w:t>
      </w:r>
    </w:p>
    <w:p w14:paraId="0A1D2882" w14:textId="657E706E" w:rsidR="00753E40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A53114">
        <w:rPr>
          <w:rFonts w:cstheme="minorHAnsi"/>
          <w:sz w:val="24"/>
          <w:szCs w:val="24"/>
        </w:rPr>
        <w:t>eurima</w:t>
      </w:r>
      <w:r w:rsidRPr="00E7682F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programu ili projektu.</w:t>
      </w:r>
    </w:p>
    <w:sectPr w:rsidR="00753E40" w:rsidRPr="00E7682F" w:rsidSect="00DC3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E658" w14:textId="77777777" w:rsidR="004D7886" w:rsidRDefault="004D7886" w:rsidP="00DC311E">
      <w:pPr>
        <w:spacing w:after="0" w:line="240" w:lineRule="auto"/>
      </w:pPr>
      <w:r>
        <w:separator/>
      </w:r>
    </w:p>
  </w:endnote>
  <w:endnote w:type="continuationSeparator" w:id="0">
    <w:p w14:paraId="04B56533" w14:textId="77777777" w:rsidR="004D7886" w:rsidRDefault="004D7886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90F6" w14:textId="77777777" w:rsidR="004D7886" w:rsidRDefault="004D7886" w:rsidP="00DC311E">
      <w:pPr>
        <w:spacing w:after="0" w:line="240" w:lineRule="auto"/>
      </w:pPr>
      <w:r>
        <w:separator/>
      </w:r>
    </w:p>
  </w:footnote>
  <w:footnote w:type="continuationSeparator" w:id="0">
    <w:p w14:paraId="2085B792" w14:textId="77777777" w:rsidR="004D7886" w:rsidRDefault="004D7886" w:rsidP="00DC311E">
      <w:pPr>
        <w:spacing w:after="0" w:line="240" w:lineRule="auto"/>
      </w:pPr>
      <w:r>
        <w:continuationSeparator/>
      </w:r>
    </w:p>
  </w:footnote>
  <w:footnote w:id="1">
    <w:p w14:paraId="21AFCF8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2BD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380064" wp14:editId="1C73CDED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3C51" w14:textId="1F04C55F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58123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0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131F3C51" w14:textId="1F04C55F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58123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7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35DE1"/>
    <w:rsid w:val="000F3096"/>
    <w:rsid w:val="002B2596"/>
    <w:rsid w:val="0030791D"/>
    <w:rsid w:val="00383EEF"/>
    <w:rsid w:val="003D43CE"/>
    <w:rsid w:val="00466C9E"/>
    <w:rsid w:val="004D7886"/>
    <w:rsid w:val="004F44C1"/>
    <w:rsid w:val="0058123D"/>
    <w:rsid w:val="005B00F4"/>
    <w:rsid w:val="005D2835"/>
    <w:rsid w:val="00612FE4"/>
    <w:rsid w:val="00621786"/>
    <w:rsid w:val="00645518"/>
    <w:rsid w:val="006C2318"/>
    <w:rsid w:val="006D2A04"/>
    <w:rsid w:val="007419CE"/>
    <w:rsid w:val="0074526A"/>
    <w:rsid w:val="00753E40"/>
    <w:rsid w:val="007645AF"/>
    <w:rsid w:val="00787942"/>
    <w:rsid w:val="00875710"/>
    <w:rsid w:val="008A36CF"/>
    <w:rsid w:val="009A3233"/>
    <w:rsid w:val="009D4D5C"/>
    <w:rsid w:val="00A53114"/>
    <w:rsid w:val="00B16785"/>
    <w:rsid w:val="00B57459"/>
    <w:rsid w:val="00BB24BA"/>
    <w:rsid w:val="00BB5257"/>
    <w:rsid w:val="00C40D60"/>
    <w:rsid w:val="00C472BE"/>
    <w:rsid w:val="00C91F1D"/>
    <w:rsid w:val="00D073E2"/>
    <w:rsid w:val="00D20450"/>
    <w:rsid w:val="00D71215"/>
    <w:rsid w:val="00DC311E"/>
    <w:rsid w:val="00E73B09"/>
    <w:rsid w:val="00E7682F"/>
    <w:rsid w:val="00E82752"/>
    <w:rsid w:val="00E95755"/>
    <w:rsid w:val="00EB5EA6"/>
    <w:rsid w:val="00EF3495"/>
    <w:rsid w:val="00EF69D8"/>
    <w:rsid w:val="00F15BD7"/>
    <w:rsid w:val="00F25C06"/>
    <w:rsid w:val="00F4167C"/>
    <w:rsid w:val="00FB2E05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52E7"/>
  <w15:docId w15:val="{6DC021C5-91B7-4FA1-ADCA-E6E918B8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</cp:revision>
  <cp:lastPrinted>2016-04-18T07:03:00Z</cp:lastPrinted>
  <dcterms:created xsi:type="dcterms:W3CDTF">2023-01-17T08:36:00Z</dcterms:created>
  <dcterms:modified xsi:type="dcterms:W3CDTF">2023-01-18T10:28:00Z</dcterms:modified>
</cp:coreProperties>
</file>