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036D69" w14:paraId="6DE3B807" w14:textId="77777777">
        <w:tblPrEx>
          <w:tblCellMar>
            <w:top w:w="0" w:type="dxa"/>
            <w:bottom w:w="0" w:type="dxa"/>
          </w:tblCellMar>
        </w:tblPrEx>
        <w:trPr>
          <w:tblCellSpacing w:w="60" w:type="dxa"/>
        </w:trPr>
        <w:tc>
          <w:tcPr>
            <w:tcW w:w="1200" w:type="pct"/>
            <w:shd w:val="clear" w:color="auto" w:fill="E7F0F9"/>
          </w:tcPr>
          <w:p w14:paraId="6FBD8978" w14:textId="77777777" w:rsidR="00036D69" w:rsidRDefault="00514F5C">
            <w:pPr>
              <w:spacing w:after="0" w:line="240" w:lineRule="auto"/>
            </w:pPr>
            <w:r>
              <w:rPr>
                <w:b/>
              </w:rPr>
              <w:t>RKP broj</w:t>
            </w:r>
          </w:p>
        </w:tc>
        <w:tc>
          <w:tcPr>
            <w:tcW w:w="0" w:type="auto"/>
            <w:shd w:val="clear" w:color="auto" w:fill="E7F0F9"/>
          </w:tcPr>
          <w:p w14:paraId="554FB51B" w14:textId="77777777" w:rsidR="00036D69" w:rsidRDefault="00514F5C">
            <w:pPr>
              <w:spacing w:after="0" w:line="240" w:lineRule="auto"/>
            </w:pPr>
            <w:r>
              <w:t>28942</w:t>
            </w:r>
          </w:p>
        </w:tc>
      </w:tr>
      <w:tr w:rsidR="00036D69" w14:paraId="75D19B9F" w14:textId="77777777">
        <w:tblPrEx>
          <w:tblCellMar>
            <w:top w:w="0" w:type="dxa"/>
            <w:bottom w:w="0" w:type="dxa"/>
          </w:tblCellMar>
        </w:tblPrEx>
        <w:trPr>
          <w:tblCellSpacing w:w="60" w:type="dxa"/>
        </w:trPr>
        <w:tc>
          <w:tcPr>
            <w:tcW w:w="1200" w:type="pct"/>
            <w:shd w:val="clear" w:color="auto" w:fill="E7F0F9"/>
          </w:tcPr>
          <w:p w14:paraId="5417E1F9" w14:textId="77777777" w:rsidR="00036D69" w:rsidRDefault="00514F5C">
            <w:pPr>
              <w:spacing w:after="0" w:line="240" w:lineRule="auto"/>
            </w:pPr>
            <w:r>
              <w:rPr>
                <w:b/>
              </w:rPr>
              <w:t>Naziv obveznika</w:t>
            </w:r>
          </w:p>
        </w:tc>
        <w:tc>
          <w:tcPr>
            <w:tcW w:w="0" w:type="auto"/>
            <w:shd w:val="clear" w:color="auto" w:fill="E7F0F9"/>
          </w:tcPr>
          <w:p w14:paraId="3344E9FF" w14:textId="77777777" w:rsidR="00036D69" w:rsidRDefault="00514F5C">
            <w:pPr>
              <w:spacing w:after="0" w:line="240" w:lineRule="auto"/>
            </w:pPr>
            <w:r>
              <w:t>Dječji vrtić Radost Novska</w:t>
            </w:r>
          </w:p>
        </w:tc>
      </w:tr>
      <w:tr w:rsidR="00036D69" w14:paraId="52C5E0E6" w14:textId="77777777">
        <w:tblPrEx>
          <w:tblCellMar>
            <w:top w:w="0" w:type="dxa"/>
            <w:bottom w:w="0" w:type="dxa"/>
          </w:tblCellMar>
        </w:tblPrEx>
        <w:trPr>
          <w:tblCellSpacing w:w="60" w:type="dxa"/>
        </w:trPr>
        <w:tc>
          <w:tcPr>
            <w:tcW w:w="1200" w:type="pct"/>
            <w:shd w:val="clear" w:color="auto" w:fill="E7F0F9"/>
          </w:tcPr>
          <w:p w14:paraId="054C279D" w14:textId="77777777" w:rsidR="00036D69" w:rsidRDefault="00514F5C">
            <w:pPr>
              <w:spacing w:after="0" w:line="240" w:lineRule="auto"/>
            </w:pPr>
            <w:r>
              <w:rPr>
                <w:b/>
              </w:rPr>
              <w:t>Razina</w:t>
            </w:r>
          </w:p>
        </w:tc>
        <w:tc>
          <w:tcPr>
            <w:tcW w:w="0" w:type="auto"/>
            <w:shd w:val="clear" w:color="auto" w:fill="E7F0F9"/>
          </w:tcPr>
          <w:p w14:paraId="55986775" w14:textId="77777777" w:rsidR="00036D69" w:rsidRDefault="00514F5C">
            <w:pPr>
              <w:spacing w:after="0" w:line="240" w:lineRule="auto"/>
            </w:pPr>
            <w:r>
              <w:t>21</w:t>
            </w:r>
          </w:p>
        </w:tc>
      </w:tr>
    </w:tbl>
    <w:p w14:paraId="0C51B8E4" w14:textId="77777777" w:rsidR="00036D69" w:rsidRDefault="00514F5C">
      <w:r>
        <w:br/>
      </w:r>
    </w:p>
    <w:p w14:paraId="362EB46E" w14:textId="77777777" w:rsidR="00036D69" w:rsidRDefault="00514F5C">
      <w:pPr>
        <w:spacing w:line="240" w:lineRule="auto"/>
        <w:jc w:val="center"/>
      </w:pPr>
      <w:r>
        <w:rPr>
          <w:b/>
          <w:sz w:val="28"/>
        </w:rPr>
        <w:t>BILJEŠKE UZ FINANCIJSKE IZVJEŠTAJE</w:t>
      </w:r>
    </w:p>
    <w:p w14:paraId="38CCC33E" w14:textId="77777777" w:rsidR="00036D69" w:rsidRDefault="00514F5C">
      <w:pPr>
        <w:spacing w:line="240" w:lineRule="auto"/>
        <w:jc w:val="center"/>
      </w:pPr>
      <w:r>
        <w:rPr>
          <w:b/>
          <w:sz w:val="28"/>
        </w:rPr>
        <w:t>ZA RAZDOBLJE</w:t>
      </w:r>
    </w:p>
    <w:p w14:paraId="226AEEDA" w14:textId="77777777" w:rsidR="00036D69" w:rsidRDefault="00514F5C">
      <w:pPr>
        <w:spacing w:line="240" w:lineRule="auto"/>
        <w:jc w:val="center"/>
      </w:pPr>
      <w:r>
        <w:rPr>
          <w:b/>
          <w:sz w:val="28"/>
        </w:rPr>
        <w:t>I - XII 2025.</w:t>
      </w:r>
    </w:p>
    <w:p w14:paraId="7B59E60D" w14:textId="77777777" w:rsidR="00036D69" w:rsidRDefault="00036D69"/>
    <w:p w14:paraId="42DB7E27" w14:textId="77777777" w:rsidR="00036D69" w:rsidRDefault="00514F5C">
      <w:pPr>
        <w:keepNext/>
        <w:spacing w:line="240" w:lineRule="auto"/>
        <w:jc w:val="center"/>
      </w:pPr>
      <w:r>
        <w:rPr>
          <w:b/>
          <w:sz w:val="28"/>
        </w:rPr>
        <w:t>Izvještaj o prihodima i rashodima, primicima i izdacima</w:t>
      </w:r>
    </w:p>
    <w:p w14:paraId="79837AB4" w14:textId="77777777" w:rsidR="00036D69" w:rsidRDefault="00514F5C">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55C27A9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40731BE"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30C24A8"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E72AA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65D3366"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0898FE5"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6214BE" w14:textId="77777777" w:rsidR="00036D69" w:rsidRDefault="00514F5C">
            <w:pPr>
              <w:keepNext/>
              <w:keepLines/>
              <w:spacing w:after="0" w:line="240" w:lineRule="auto"/>
              <w:jc w:val="center"/>
            </w:pPr>
            <w:r>
              <w:rPr>
                <w:b/>
                <w:sz w:val="18"/>
              </w:rPr>
              <w:t>Indeks (%)</w:t>
            </w:r>
          </w:p>
        </w:tc>
      </w:tr>
      <w:tr w:rsidR="00036D69" w14:paraId="38DF1887" w14:textId="77777777">
        <w:tblPrEx>
          <w:tblCellMar>
            <w:top w:w="0" w:type="dxa"/>
            <w:bottom w:w="0" w:type="dxa"/>
          </w:tblCellMar>
        </w:tblPrEx>
        <w:trPr>
          <w:cantSplit/>
          <w:trHeight w:val="560"/>
        </w:trPr>
        <w:tc>
          <w:tcPr>
            <w:tcW w:w="700" w:type="dxa"/>
            <w:tcMar>
              <w:top w:w="0" w:type="dxa"/>
              <w:bottom w:w="0" w:type="dxa"/>
            </w:tcMar>
            <w:vAlign w:val="center"/>
          </w:tcPr>
          <w:p w14:paraId="20E6BEB7" w14:textId="77777777" w:rsidR="00036D69" w:rsidRDefault="00514F5C">
            <w:pPr>
              <w:keepNext/>
              <w:keepLines/>
              <w:spacing w:after="0" w:line="240" w:lineRule="auto"/>
            </w:pPr>
            <w:r>
              <w:rPr>
                <w:sz w:val="18"/>
              </w:rPr>
              <w:t>6</w:t>
            </w:r>
          </w:p>
        </w:tc>
        <w:tc>
          <w:tcPr>
            <w:tcW w:w="3180" w:type="dxa"/>
            <w:tcMar>
              <w:top w:w="0" w:type="dxa"/>
              <w:bottom w:w="0" w:type="dxa"/>
            </w:tcMar>
            <w:vAlign w:val="center"/>
          </w:tcPr>
          <w:p w14:paraId="4F2F389D" w14:textId="77777777" w:rsidR="00036D69" w:rsidRDefault="00514F5C">
            <w:pPr>
              <w:keepNext/>
              <w:keepLines/>
              <w:spacing w:after="0" w:line="240" w:lineRule="auto"/>
            </w:pPr>
            <w:r>
              <w:rPr>
                <w:sz w:val="18"/>
              </w:rPr>
              <w:t>PRIHODI POSLOVANJA (šifre 61+62+63+64+65+66+67+68)</w:t>
            </w:r>
          </w:p>
        </w:tc>
        <w:tc>
          <w:tcPr>
            <w:tcW w:w="700" w:type="dxa"/>
            <w:tcMar>
              <w:top w:w="0" w:type="dxa"/>
              <w:bottom w:w="0" w:type="dxa"/>
            </w:tcMar>
            <w:vAlign w:val="center"/>
          </w:tcPr>
          <w:p w14:paraId="619BB979" w14:textId="77777777" w:rsidR="00036D69" w:rsidRDefault="00514F5C">
            <w:pPr>
              <w:keepNext/>
              <w:keepLines/>
              <w:spacing w:after="0" w:line="240" w:lineRule="auto"/>
            </w:pPr>
            <w:r>
              <w:rPr>
                <w:sz w:val="18"/>
              </w:rPr>
              <w:t>6</w:t>
            </w:r>
          </w:p>
        </w:tc>
        <w:tc>
          <w:tcPr>
            <w:tcW w:w="1860" w:type="dxa"/>
            <w:tcMar>
              <w:top w:w="0" w:type="dxa"/>
              <w:bottom w:w="0" w:type="dxa"/>
            </w:tcMar>
            <w:vAlign w:val="center"/>
          </w:tcPr>
          <w:p w14:paraId="2E273A03" w14:textId="77777777" w:rsidR="00036D69" w:rsidRDefault="00514F5C">
            <w:pPr>
              <w:keepNext/>
              <w:keepLines/>
              <w:spacing w:after="0" w:line="240" w:lineRule="auto"/>
              <w:jc w:val="right"/>
            </w:pPr>
            <w:r>
              <w:rPr>
                <w:sz w:val="18"/>
              </w:rPr>
              <w:t>1.667.406,81</w:t>
            </w:r>
          </w:p>
        </w:tc>
        <w:tc>
          <w:tcPr>
            <w:tcW w:w="1860" w:type="dxa"/>
            <w:tcMar>
              <w:top w:w="0" w:type="dxa"/>
              <w:bottom w:w="0" w:type="dxa"/>
            </w:tcMar>
            <w:vAlign w:val="center"/>
          </w:tcPr>
          <w:p w14:paraId="31E963E0" w14:textId="77777777" w:rsidR="00036D69" w:rsidRDefault="00514F5C">
            <w:pPr>
              <w:keepNext/>
              <w:keepLines/>
              <w:spacing w:after="0" w:line="240" w:lineRule="auto"/>
              <w:jc w:val="right"/>
            </w:pPr>
            <w:r>
              <w:rPr>
                <w:sz w:val="18"/>
              </w:rPr>
              <w:t>2.343.669,16</w:t>
            </w:r>
          </w:p>
        </w:tc>
        <w:tc>
          <w:tcPr>
            <w:tcW w:w="700" w:type="dxa"/>
            <w:tcMar>
              <w:top w:w="0" w:type="dxa"/>
              <w:bottom w:w="0" w:type="dxa"/>
            </w:tcMar>
            <w:vAlign w:val="center"/>
          </w:tcPr>
          <w:p w14:paraId="61A95998" w14:textId="77777777" w:rsidR="00036D69" w:rsidRDefault="00514F5C">
            <w:pPr>
              <w:keepNext/>
              <w:keepLines/>
              <w:spacing w:after="0" w:line="240" w:lineRule="auto"/>
              <w:jc w:val="right"/>
            </w:pPr>
            <w:r>
              <w:rPr>
                <w:sz w:val="18"/>
              </w:rPr>
              <w:t>140,6</w:t>
            </w:r>
          </w:p>
        </w:tc>
      </w:tr>
      <w:tr w:rsidR="00036D69" w14:paraId="20D3B644" w14:textId="77777777">
        <w:tblPrEx>
          <w:tblCellMar>
            <w:top w:w="0" w:type="dxa"/>
            <w:bottom w:w="0" w:type="dxa"/>
          </w:tblCellMar>
        </w:tblPrEx>
        <w:trPr>
          <w:cantSplit/>
          <w:trHeight w:val="560"/>
        </w:trPr>
        <w:tc>
          <w:tcPr>
            <w:tcW w:w="700" w:type="dxa"/>
            <w:tcMar>
              <w:top w:w="0" w:type="dxa"/>
              <w:bottom w:w="0" w:type="dxa"/>
            </w:tcMar>
            <w:vAlign w:val="center"/>
          </w:tcPr>
          <w:p w14:paraId="61BCB3A1" w14:textId="77777777" w:rsidR="00036D69" w:rsidRDefault="00514F5C">
            <w:pPr>
              <w:keepNext/>
              <w:keepLines/>
              <w:spacing w:after="0" w:line="240" w:lineRule="auto"/>
            </w:pPr>
            <w:r>
              <w:rPr>
                <w:sz w:val="18"/>
              </w:rPr>
              <w:t>3</w:t>
            </w:r>
          </w:p>
        </w:tc>
        <w:tc>
          <w:tcPr>
            <w:tcW w:w="3180" w:type="dxa"/>
            <w:tcMar>
              <w:top w:w="0" w:type="dxa"/>
              <w:bottom w:w="0" w:type="dxa"/>
            </w:tcMar>
            <w:vAlign w:val="center"/>
          </w:tcPr>
          <w:p w14:paraId="1F44175C" w14:textId="77777777" w:rsidR="00036D69" w:rsidRDefault="00514F5C">
            <w:pPr>
              <w:keepNext/>
              <w:keepLines/>
              <w:spacing w:after="0" w:line="240" w:lineRule="auto"/>
            </w:pPr>
            <w:r>
              <w:rPr>
                <w:sz w:val="18"/>
              </w:rPr>
              <w:t>RASHODI POSLOVANJA (šifre 31+32+34+35+36+37+38)</w:t>
            </w:r>
          </w:p>
        </w:tc>
        <w:tc>
          <w:tcPr>
            <w:tcW w:w="700" w:type="dxa"/>
            <w:tcMar>
              <w:top w:w="0" w:type="dxa"/>
              <w:bottom w:w="0" w:type="dxa"/>
            </w:tcMar>
            <w:vAlign w:val="center"/>
          </w:tcPr>
          <w:p w14:paraId="1240DF2B" w14:textId="77777777" w:rsidR="00036D69" w:rsidRDefault="00514F5C">
            <w:pPr>
              <w:keepNext/>
              <w:keepLines/>
              <w:spacing w:after="0" w:line="240" w:lineRule="auto"/>
            </w:pPr>
            <w:r>
              <w:rPr>
                <w:sz w:val="18"/>
              </w:rPr>
              <w:t>3</w:t>
            </w:r>
          </w:p>
        </w:tc>
        <w:tc>
          <w:tcPr>
            <w:tcW w:w="1860" w:type="dxa"/>
            <w:tcMar>
              <w:top w:w="0" w:type="dxa"/>
              <w:bottom w:w="0" w:type="dxa"/>
            </w:tcMar>
            <w:vAlign w:val="center"/>
          </w:tcPr>
          <w:p w14:paraId="5DBE37AE" w14:textId="77777777" w:rsidR="00036D69" w:rsidRDefault="00514F5C">
            <w:pPr>
              <w:keepNext/>
              <w:keepLines/>
              <w:spacing w:after="0" w:line="240" w:lineRule="auto"/>
              <w:jc w:val="right"/>
            </w:pPr>
            <w:r>
              <w:rPr>
                <w:sz w:val="18"/>
              </w:rPr>
              <w:t>1.606.051,00</w:t>
            </w:r>
          </w:p>
        </w:tc>
        <w:tc>
          <w:tcPr>
            <w:tcW w:w="1860" w:type="dxa"/>
            <w:tcMar>
              <w:top w:w="0" w:type="dxa"/>
              <w:bottom w:w="0" w:type="dxa"/>
            </w:tcMar>
            <w:vAlign w:val="center"/>
          </w:tcPr>
          <w:p w14:paraId="656AFDDA" w14:textId="77777777" w:rsidR="00036D69" w:rsidRDefault="00514F5C">
            <w:pPr>
              <w:keepNext/>
              <w:keepLines/>
              <w:spacing w:after="0" w:line="240" w:lineRule="auto"/>
              <w:jc w:val="right"/>
            </w:pPr>
            <w:r>
              <w:rPr>
                <w:sz w:val="18"/>
              </w:rPr>
              <w:t>2.459.230,66</w:t>
            </w:r>
          </w:p>
        </w:tc>
        <w:tc>
          <w:tcPr>
            <w:tcW w:w="700" w:type="dxa"/>
            <w:tcMar>
              <w:top w:w="0" w:type="dxa"/>
              <w:bottom w:w="0" w:type="dxa"/>
            </w:tcMar>
            <w:vAlign w:val="center"/>
          </w:tcPr>
          <w:p w14:paraId="549986C2" w14:textId="77777777" w:rsidR="00036D69" w:rsidRDefault="00514F5C">
            <w:pPr>
              <w:keepNext/>
              <w:keepLines/>
              <w:spacing w:after="0" w:line="240" w:lineRule="auto"/>
              <w:jc w:val="right"/>
            </w:pPr>
            <w:r>
              <w:rPr>
                <w:sz w:val="18"/>
              </w:rPr>
              <w:t>153,1</w:t>
            </w:r>
          </w:p>
        </w:tc>
      </w:tr>
      <w:tr w:rsidR="00036D69" w14:paraId="6483781B" w14:textId="77777777">
        <w:tblPrEx>
          <w:tblCellMar>
            <w:top w:w="0" w:type="dxa"/>
            <w:bottom w:w="0" w:type="dxa"/>
          </w:tblCellMar>
        </w:tblPrEx>
        <w:trPr>
          <w:cantSplit/>
          <w:trHeight w:val="560"/>
        </w:trPr>
        <w:tc>
          <w:tcPr>
            <w:tcW w:w="700" w:type="dxa"/>
            <w:tcMar>
              <w:top w:w="0" w:type="dxa"/>
              <w:bottom w:w="0" w:type="dxa"/>
            </w:tcMar>
            <w:vAlign w:val="center"/>
          </w:tcPr>
          <w:p w14:paraId="750416DB" w14:textId="77777777" w:rsidR="00036D69" w:rsidRDefault="00036D69">
            <w:pPr>
              <w:keepNext/>
              <w:keepLines/>
              <w:spacing w:after="0" w:line="240" w:lineRule="auto"/>
            </w:pPr>
          </w:p>
        </w:tc>
        <w:tc>
          <w:tcPr>
            <w:tcW w:w="3180" w:type="dxa"/>
            <w:tcMar>
              <w:top w:w="0" w:type="dxa"/>
              <w:bottom w:w="0" w:type="dxa"/>
            </w:tcMar>
            <w:vAlign w:val="center"/>
          </w:tcPr>
          <w:p w14:paraId="38EDCCB1" w14:textId="77777777" w:rsidR="00036D69" w:rsidRDefault="00514F5C">
            <w:pPr>
              <w:keepNext/>
              <w:keepLines/>
              <w:spacing w:after="0" w:line="240" w:lineRule="auto"/>
            </w:pPr>
            <w:r>
              <w:rPr>
                <w:b/>
                <w:sz w:val="18"/>
              </w:rPr>
              <w:t>MANJAK PRIHODA POSLOVANJA (šifre Z005-6)</w:t>
            </w:r>
          </w:p>
        </w:tc>
        <w:tc>
          <w:tcPr>
            <w:tcW w:w="700" w:type="dxa"/>
            <w:tcMar>
              <w:top w:w="0" w:type="dxa"/>
              <w:bottom w:w="0" w:type="dxa"/>
            </w:tcMar>
            <w:vAlign w:val="center"/>
          </w:tcPr>
          <w:p w14:paraId="15D262F8" w14:textId="77777777" w:rsidR="00036D69" w:rsidRDefault="00514F5C">
            <w:pPr>
              <w:keepNext/>
              <w:keepLines/>
              <w:spacing w:after="0" w:line="240" w:lineRule="auto"/>
            </w:pPr>
            <w:r>
              <w:rPr>
                <w:b/>
                <w:sz w:val="18"/>
              </w:rPr>
              <w:t>Y001</w:t>
            </w:r>
          </w:p>
        </w:tc>
        <w:tc>
          <w:tcPr>
            <w:tcW w:w="1860" w:type="dxa"/>
            <w:tcMar>
              <w:top w:w="0" w:type="dxa"/>
              <w:bottom w:w="0" w:type="dxa"/>
            </w:tcMar>
            <w:vAlign w:val="center"/>
          </w:tcPr>
          <w:p w14:paraId="432B6E34" w14:textId="77777777" w:rsidR="00036D69" w:rsidRDefault="00514F5C">
            <w:pPr>
              <w:keepNext/>
              <w:keepLines/>
              <w:spacing w:after="0" w:line="240" w:lineRule="auto"/>
              <w:jc w:val="right"/>
            </w:pPr>
            <w:r>
              <w:rPr>
                <w:b/>
                <w:sz w:val="18"/>
              </w:rPr>
              <w:t>0,00</w:t>
            </w:r>
          </w:p>
        </w:tc>
        <w:tc>
          <w:tcPr>
            <w:tcW w:w="1860" w:type="dxa"/>
            <w:tcMar>
              <w:top w:w="0" w:type="dxa"/>
              <w:bottom w:w="0" w:type="dxa"/>
            </w:tcMar>
            <w:vAlign w:val="center"/>
          </w:tcPr>
          <w:p w14:paraId="742F9DE0" w14:textId="77777777" w:rsidR="00036D69" w:rsidRDefault="00514F5C">
            <w:pPr>
              <w:keepNext/>
              <w:keepLines/>
              <w:spacing w:after="0" w:line="240" w:lineRule="auto"/>
              <w:jc w:val="right"/>
            </w:pPr>
            <w:r>
              <w:rPr>
                <w:b/>
                <w:sz w:val="18"/>
              </w:rPr>
              <w:t>115.561,50</w:t>
            </w:r>
          </w:p>
        </w:tc>
        <w:tc>
          <w:tcPr>
            <w:tcW w:w="700" w:type="dxa"/>
            <w:tcMar>
              <w:top w:w="0" w:type="dxa"/>
              <w:bottom w:w="0" w:type="dxa"/>
            </w:tcMar>
            <w:vAlign w:val="center"/>
          </w:tcPr>
          <w:p w14:paraId="61C8842C" w14:textId="77777777" w:rsidR="00036D69" w:rsidRDefault="00514F5C">
            <w:pPr>
              <w:keepNext/>
              <w:keepLines/>
              <w:spacing w:after="0" w:line="240" w:lineRule="auto"/>
              <w:jc w:val="right"/>
            </w:pPr>
            <w:r>
              <w:rPr>
                <w:b/>
                <w:sz w:val="18"/>
              </w:rPr>
              <w:t>-</w:t>
            </w:r>
          </w:p>
        </w:tc>
      </w:tr>
      <w:tr w:rsidR="00036D69" w14:paraId="649475F3" w14:textId="77777777">
        <w:tblPrEx>
          <w:tblCellMar>
            <w:top w:w="0" w:type="dxa"/>
            <w:bottom w:w="0" w:type="dxa"/>
          </w:tblCellMar>
        </w:tblPrEx>
        <w:trPr>
          <w:cantSplit/>
          <w:trHeight w:val="560"/>
        </w:trPr>
        <w:tc>
          <w:tcPr>
            <w:tcW w:w="700" w:type="dxa"/>
            <w:tcMar>
              <w:top w:w="0" w:type="dxa"/>
              <w:bottom w:w="0" w:type="dxa"/>
            </w:tcMar>
            <w:vAlign w:val="center"/>
          </w:tcPr>
          <w:p w14:paraId="22A381C5" w14:textId="77777777" w:rsidR="00036D69" w:rsidRDefault="00514F5C">
            <w:pPr>
              <w:keepNext/>
              <w:keepLines/>
              <w:spacing w:after="0" w:line="240" w:lineRule="auto"/>
            </w:pPr>
            <w:r>
              <w:rPr>
                <w:sz w:val="18"/>
              </w:rPr>
              <w:t>7</w:t>
            </w:r>
          </w:p>
        </w:tc>
        <w:tc>
          <w:tcPr>
            <w:tcW w:w="3180" w:type="dxa"/>
            <w:tcMar>
              <w:top w:w="0" w:type="dxa"/>
              <w:bottom w:w="0" w:type="dxa"/>
            </w:tcMar>
            <w:vAlign w:val="center"/>
          </w:tcPr>
          <w:p w14:paraId="75B633DC" w14:textId="77777777" w:rsidR="00036D69" w:rsidRDefault="00514F5C">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69F08232" w14:textId="77777777" w:rsidR="00036D69" w:rsidRDefault="00514F5C">
            <w:pPr>
              <w:keepNext/>
              <w:keepLines/>
              <w:spacing w:after="0" w:line="240" w:lineRule="auto"/>
            </w:pPr>
            <w:r>
              <w:rPr>
                <w:sz w:val="18"/>
              </w:rPr>
              <w:t>7</w:t>
            </w:r>
          </w:p>
        </w:tc>
        <w:tc>
          <w:tcPr>
            <w:tcW w:w="1860" w:type="dxa"/>
            <w:tcMar>
              <w:top w:w="0" w:type="dxa"/>
              <w:bottom w:w="0" w:type="dxa"/>
            </w:tcMar>
            <w:vAlign w:val="center"/>
          </w:tcPr>
          <w:p w14:paraId="4ABF9AFF" w14:textId="77777777" w:rsidR="00036D69" w:rsidRDefault="00514F5C">
            <w:pPr>
              <w:keepNext/>
              <w:keepLines/>
              <w:spacing w:after="0" w:line="240" w:lineRule="auto"/>
              <w:jc w:val="right"/>
            </w:pPr>
            <w:r>
              <w:rPr>
                <w:sz w:val="18"/>
              </w:rPr>
              <w:t>0,00</w:t>
            </w:r>
          </w:p>
        </w:tc>
        <w:tc>
          <w:tcPr>
            <w:tcW w:w="1860" w:type="dxa"/>
            <w:tcMar>
              <w:top w:w="0" w:type="dxa"/>
              <w:bottom w:w="0" w:type="dxa"/>
            </w:tcMar>
            <w:vAlign w:val="center"/>
          </w:tcPr>
          <w:p w14:paraId="33A9F284" w14:textId="77777777" w:rsidR="00036D69" w:rsidRDefault="00514F5C">
            <w:pPr>
              <w:keepNext/>
              <w:keepLines/>
              <w:spacing w:after="0" w:line="240" w:lineRule="auto"/>
              <w:jc w:val="right"/>
            </w:pPr>
            <w:r>
              <w:rPr>
                <w:sz w:val="18"/>
              </w:rPr>
              <w:t>0,00</w:t>
            </w:r>
          </w:p>
        </w:tc>
        <w:tc>
          <w:tcPr>
            <w:tcW w:w="700" w:type="dxa"/>
            <w:tcMar>
              <w:top w:w="0" w:type="dxa"/>
              <w:bottom w:w="0" w:type="dxa"/>
            </w:tcMar>
            <w:vAlign w:val="center"/>
          </w:tcPr>
          <w:p w14:paraId="19C98F8B" w14:textId="77777777" w:rsidR="00036D69" w:rsidRDefault="00514F5C">
            <w:pPr>
              <w:keepNext/>
              <w:keepLines/>
              <w:spacing w:after="0" w:line="240" w:lineRule="auto"/>
              <w:jc w:val="right"/>
            </w:pPr>
            <w:r>
              <w:rPr>
                <w:sz w:val="18"/>
              </w:rPr>
              <w:t>-</w:t>
            </w:r>
          </w:p>
        </w:tc>
      </w:tr>
      <w:tr w:rsidR="00036D69" w14:paraId="2479B8DB" w14:textId="77777777">
        <w:tblPrEx>
          <w:tblCellMar>
            <w:top w:w="0" w:type="dxa"/>
            <w:bottom w:w="0" w:type="dxa"/>
          </w:tblCellMar>
        </w:tblPrEx>
        <w:trPr>
          <w:cantSplit/>
          <w:trHeight w:val="560"/>
        </w:trPr>
        <w:tc>
          <w:tcPr>
            <w:tcW w:w="700" w:type="dxa"/>
            <w:tcMar>
              <w:top w:w="0" w:type="dxa"/>
              <w:bottom w:w="0" w:type="dxa"/>
            </w:tcMar>
            <w:vAlign w:val="center"/>
          </w:tcPr>
          <w:p w14:paraId="2E7DDCCC" w14:textId="77777777" w:rsidR="00036D69" w:rsidRDefault="00514F5C">
            <w:pPr>
              <w:keepNext/>
              <w:keepLines/>
              <w:spacing w:after="0" w:line="240" w:lineRule="auto"/>
            </w:pPr>
            <w:r>
              <w:rPr>
                <w:sz w:val="18"/>
              </w:rPr>
              <w:t>4</w:t>
            </w:r>
          </w:p>
        </w:tc>
        <w:tc>
          <w:tcPr>
            <w:tcW w:w="3180" w:type="dxa"/>
            <w:tcMar>
              <w:top w:w="0" w:type="dxa"/>
              <w:bottom w:w="0" w:type="dxa"/>
            </w:tcMar>
            <w:vAlign w:val="center"/>
          </w:tcPr>
          <w:p w14:paraId="2D8C38B4" w14:textId="77777777" w:rsidR="00036D69" w:rsidRDefault="00514F5C">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77682CE0" w14:textId="77777777" w:rsidR="00036D69" w:rsidRDefault="00514F5C">
            <w:pPr>
              <w:keepNext/>
              <w:keepLines/>
              <w:spacing w:after="0" w:line="240" w:lineRule="auto"/>
            </w:pPr>
            <w:r>
              <w:rPr>
                <w:sz w:val="18"/>
              </w:rPr>
              <w:t>4</w:t>
            </w:r>
          </w:p>
        </w:tc>
        <w:tc>
          <w:tcPr>
            <w:tcW w:w="1860" w:type="dxa"/>
            <w:tcMar>
              <w:top w:w="0" w:type="dxa"/>
              <w:bottom w:w="0" w:type="dxa"/>
            </w:tcMar>
            <w:vAlign w:val="center"/>
          </w:tcPr>
          <w:p w14:paraId="728E8542" w14:textId="77777777" w:rsidR="00036D69" w:rsidRDefault="00514F5C">
            <w:pPr>
              <w:keepNext/>
              <w:keepLines/>
              <w:spacing w:after="0" w:line="240" w:lineRule="auto"/>
              <w:jc w:val="right"/>
            </w:pPr>
            <w:r>
              <w:rPr>
                <w:sz w:val="18"/>
              </w:rPr>
              <w:t>19.038,51</w:t>
            </w:r>
          </w:p>
        </w:tc>
        <w:tc>
          <w:tcPr>
            <w:tcW w:w="1860" w:type="dxa"/>
            <w:tcMar>
              <w:top w:w="0" w:type="dxa"/>
              <w:bottom w:w="0" w:type="dxa"/>
            </w:tcMar>
            <w:vAlign w:val="center"/>
          </w:tcPr>
          <w:p w14:paraId="609B26CA" w14:textId="77777777" w:rsidR="00036D69" w:rsidRDefault="00514F5C">
            <w:pPr>
              <w:keepNext/>
              <w:keepLines/>
              <w:spacing w:after="0" w:line="240" w:lineRule="auto"/>
              <w:jc w:val="right"/>
            </w:pPr>
            <w:r>
              <w:rPr>
                <w:sz w:val="18"/>
              </w:rPr>
              <w:t>45.974,20</w:t>
            </w:r>
          </w:p>
        </w:tc>
        <w:tc>
          <w:tcPr>
            <w:tcW w:w="700" w:type="dxa"/>
            <w:tcMar>
              <w:top w:w="0" w:type="dxa"/>
              <w:bottom w:w="0" w:type="dxa"/>
            </w:tcMar>
            <w:vAlign w:val="center"/>
          </w:tcPr>
          <w:p w14:paraId="3B2C104A" w14:textId="77777777" w:rsidR="00036D69" w:rsidRDefault="00514F5C">
            <w:pPr>
              <w:keepNext/>
              <w:keepLines/>
              <w:spacing w:after="0" w:line="240" w:lineRule="auto"/>
              <w:jc w:val="right"/>
            </w:pPr>
            <w:r>
              <w:rPr>
                <w:sz w:val="18"/>
              </w:rPr>
              <w:t>241,5</w:t>
            </w:r>
          </w:p>
        </w:tc>
      </w:tr>
      <w:tr w:rsidR="00036D69" w14:paraId="1E7B0687" w14:textId="77777777">
        <w:tblPrEx>
          <w:tblCellMar>
            <w:top w:w="0" w:type="dxa"/>
            <w:bottom w:w="0" w:type="dxa"/>
          </w:tblCellMar>
        </w:tblPrEx>
        <w:trPr>
          <w:cantSplit/>
          <w:trHeight w:val="560"/>
        </w:trPr>
        <w:tc>
          <w:tcPr>
            <w:tcW w:w="700" w:type="dxa"/>
            <w:tcMar>
              <w:top w:w="0" w:type="dxa"/>
              <w:bottom w:w="0" w:type="dxa"/>
            </w:tcMar>
            <w:vAlign w:val="center"/>
          </w:tcPr>
          <w:p w14:paraId="6CB57875" w14:textId="77777777" w:rsidR="00036D69" w:rsidRDefault="00036D69">
            <w:pPr>
              <w:keepNext/>
              <w:keepLines/>
              <w:spacing w:after="0" w:line="240" w:lineRule="auto"/>
            </w:pPr>
          </w:p>
        </w:tc>
        <w:tc>
          <w:tcPr>
            <w:tcW w:w="3180" w:type="dxa"/>
            <w:tcMar>
              <w:top w:w="0" w:type="dxa"/>
              <w:bottom w:w="0" w:type="dxa"/>
            </w:tcMar>
            <w:vAlign w:val="center"/>
          </w:tcPr>
          <w:p w14:paraId="08DB049D" w14:textId="77777777" w:rsidR="00036D69" w:rsidRDefault="00514F5C">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54CA1EC" w14:textId="77777777" w:rsidR="00036D69" w:rsidRDefault="00514F5C">
            <w:pPr>
              <w:keepNext/>
              <w:keepLines/>
              <w:spacing w:after="0" w:line="240" w:lineRule="auto"/>
            </w:pPr>
            <w:r>
              <w:rPr>
                <w:b/>
                <w:sz w:val="18"/>
              </w:rPr>
              <w:t>Y002</w:t>
            </w:r>
          </w:p>
        </w:tc>
        <w:tc>
          <w:tcPr>
            <w:tcW w:w="1860" w:type="dxa"/>
            <w:tcMar>
              <w:top w:w="0" w:type="dxa"/>
              <w:bottom w:w="0" w:type="dxa"/>
            </w:tcMar>
            <w:vAlign w:val="center"/>
          </w:tcPr>
          <w:p w14:paraId="77ECBEFC" w14:textId="77777777" w:rsidR="00036D69" w:rsidRDefault="00514F5C">
            <w:pPr>
              <w:keepNext/>
              <w:keepLines/>
              <w:spacing w:after="0" w:line="240" w:lineRule="auto"/>
              <w:jc w:val="right"/>
            </w:pPr>
            <w:r>
              <w:rPr>
                <w:b/>
                <w:sz w:val="18"/>
              </w:rPr>
              <w:t>19.038,51</w:t>
            </w:r>
          </w:p>
        </w:tc>
        <w:tc>
          <w:tcPr>
            <w:tcW w:w="1860" w:type="dxa"/>
            <w:tcMar>
              <w:top w:w="0" w:type="dxa"/>
              <w:bottom w:w="0" w:type="dxa"/>
            </w:tcMar>
            <w:vAlign w:val="center"/>
          </w:tcPr>
          <w:p w14:paraId="5067CB19" w14:textId="77777777" w:rsidR="00036D69" w:rsidRDefault="00514F5C">
            <w:pPr>
              <w:keepNext/>
              <w:keepLines/>
              <w:spacing w:after="0" w:line="240" w:lineRule="auto"/>
              <w:jc w:val="right"/>
            </w:pPr>
            <w:r>
              <w:rPr>
                <w:b/>
                <w:sz w:val="18"/>
              </w:rPr>
              <w:t>45.974,20</w:t>
            </w:r>
          </w:p>
        </w:tc>
        <w:tc>
          <w:tcPr>
            <w:tcW w:w="700" w:type="dxa"/>
            <w:tcMar>
              <w:top w:w="0" w:type="dxa"/>
              <w:bottom w:w="0" w:type="dxa"/>
            </w:tcMar>
            <w:vAlign w:val="center"/>
          </w:tcPr>
          <w:p w14:paraId="38E75A2B" w14:textId="77777777" w:rsidR="00036D69" w:rsidRDefault="00514F5C">
            <w:pPr>
              <w:keepNext/>
              <w:keepLines/>
              <w:spacing w:after="0" w:line="240" w:lineRule="auto"/>
              <w:jc w:val="right"/>
            </w:pPr>
            <w:r>
              <w:rPr>
                <w:b/>
                <w:sz w:val="18"/>
              </w:rPr>
              <w:t>241,5</w:t>
            </w:r>
          </w:p>
        </w:tc>
      </w:tr>
      <w:tr w:rsidR="00036D69" w14:paraId="76E8CC84" w14:textId="77777777">
        <w:tblPrEx>
          <w:tblCellMar>
            <w:top w:w="0" w:type="dxa"/>
            <w:bottom w:w="0" w:type="dxa"/>
          </w:tblCellMar>
        </w:tblPrEx>
        <w:trPr>
          <w:cantSplit/>
          <w:trHeight w:val="560"/>
        </w:trPr>
        <w:tc>
          <w:tcPr>
            <w:tcW w:w="700" w:type="dxa"/>
            <w:tcMar>
              <w:top w:w="0" w:type="dxa"/>
              <w:bottom w:w="0" w:type="dxa"/>
            </w:tcMar>
            <w:vAlign w:val="center"/>
          </w:tcPr>
          <w:p w14:paraId="70B639E3" w14:textId="77777777" w:rsidR="00036D69" w:rsidRDefault="00514F5C">
            <w:pPr>
              <w:keepNext/>
              <w:keepLines/>
              <w:spacing w:after="0" w:line="240" w:lineRule="auto"/>
            </w:pPr>
            <w:r>
              <w:rPr>
                <w:sz w:val="18"/>
              </w:rPr>
              <w:t>8</w:t>
            </w:r>
          </w:p>
        </w:tc>
        <w:tc>
          <w:tcPr>
            <w:tcW w:w="3180" w:type="dxa"/>
            <w:tcMar>
              <w:top w:w="0" w:type="dxa"/>
              <w:bottom w:w="0" w:type="dxa"/>
            </w:tcMar>
            <w:vAlign w:val="center"/>
          </w:tcPr>
          <w:p w14:paraId="19D7B94C" w14:textId="77777777" w:rsidR="00036D69" w:rsidRDefault="00514F5C">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3EC4798" w14:textId="77777777" w:rsidR="00036D69" w:rsidRDefault="00514F5C">
            <w:pPr>
              <w:keepNext/>
              <w:keepLines/>
              <w:spacing w:after="0" w:line="240" w:lineRule="auto"/>
            </w:pPr>
            <w:r>
              <w:rPr>
                <w:sz w:val="18"/>
              </w:rPr>
              <w:t>8</w:t>
            </w:r>
          </w:p>
        </w:tc>
        <w:tc>
          <w:tcPr>
            <w:tcW w:w="1860" w:type="dxa"/>
            <w:tcMar>
              <w:top w:w="0" w:type="dxa"/>
              <w:bottom w:w="0" w:type="dxa"/>
            </w:tcMar>
            <w:vAlign w:val="center"/>
          </w:tcPr>
          <w:p w14:paraId="1A83416D" w14:textId="77777777" w:rsidR="00036D69" w:rsidRDefault="00514F5C">
            <w:pPr>
              <w:keepNext/>
              <w:keepLines/>
              <w:spacing w:after="0" w:line="240" w:lineRule="auto"/>
              <w:jc w:val="right"/>
            </w:pPr>
            <w:r>
              <w:rPr>
                <w:sz w:val="18"/>
              </w:rPr>
              <w:t>0,00</w:t>
            </w:r>
          </w:p>
        </w:tc>
        <w:tc>
          <w:tcPr>
            <w:tcW w:w="1860" w:type="dxa"/>
            <w:tcMar>
              <w:top w:w="0" w:type="dxa"/>
              <w:bottom w:w="0" w:type="dxa"/>
            </w:tcMar>
            <w:vAlign w:val="center"/>
          </w:tcPr>
          <w:p w14:paraId="3871B6B5" w14:textId="77777777" w:rsidR="00036D69" w:rsidRDefault="00514F5C">
            <w:pPr>
              <w:keepNext/>
              <w:keepLines/>
              <w:spacing w:after="0" w:line="240" w:lineRule="auto"/>
              <w:jc w:val="right"/>
            </w:pPr>
            <w:r>
              <w:rPr>
                <w:sz w:val="18"/>
              </w:rPr>
              <w:t>0,00</w:t>
            </w:r>
          </w:p>
        </w:tc>
        <w:tc>
          <w:tcPr>
            <w:tcW w:w="700" w:type="dxa"/>
            <w:tcMar>
              <w:top w:w="0" w:type="dxa"/>
              <w:bottom w:w="0" w:type="dxa"/>
            </w:tcMar>
            <w:vAlign w:val="center"/>
          </w:tcPr>
          <w:p w14:paraId="7D7B1BDC" w14:textId="77777777" w:rsidR="00036D69" w:rsidRDefault="00514F5C">
            <w:pPr>
              <w:keepNext/>
              <w:keepLines/>
              <w:spacing w:after="0" w:line="240" w:lineRule="auto"/>
              <w:jc w:val="right"/>
            </w:pPr>
            <w:r>
              <w:rPr>
                <w:sz w:val="18"/>
              </w:rPr>
              <w:t>-</w:t>
            </w:r>
          </w:p>
        </w:tc>
      </w:tr>
      <w:tr w:rsidR="00036D69" w14:paraId="6EA57271" w14:textId="77777777">
        <w:tblPrEx>
          <w:tblCellMar>
            <w:top w:w="0" w:type="dxa"/>
            <w:bottom w:w="0" w:type="dxa"/>
          </w:tblCellMar>
        </w:tblPrEx>
        <w:trPr>
          <w:cantSplit/>
          <w:trHeight w:val="560"/>
        </w:trPr>
        <w:tc>
          <w:tcPr>
            <w:tcW w:w="700" w:type="dxa"/>
            <w:tcMar>
              <w:top w:w="0" w:type="dxa"/>
              <w:bottom w:w="0" w:type="dxa"/>
            </w:tcMar>
            <w:vAlign w:val="center"/>
          </w:tcPr>
          <w:p w14:paraId="5BFADF0F" w14:textId="77777777" w:rsidR="00036D69" w:rsidRDefault="00514F5C">
            <w:pPr>
              <w:keepNext/>
              <w:keepLines/>
              <w:spacing w:after="0" w:line="240" w:lineRule="auto"/>
            </w:pPr>
            <w:r>
              <w:rPr>
                <w:sz w:val="18"/>
              </w:rPr>
              <w:t>5</w:t>
            </w:r>
          </w:p>
        </w:tc>
        <w:tc>
          <w:tcPr>
            <w:tcW w:w="3180" w:type="dxa"/>
            <w:tcMar>
              <w:top w:w="0" w:type="dxa"/>
              <w:bottom w:w="0" w:type="dxa"/>
            </w:tcMar>
            <w:vAlign w:val="center"/>
          </w:tcPr>
          <w:p w14:paraId="424C2D13" w14:textId="77777777" w:rsidR="00036D69" w:rsidRDefault="00514F5C">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7F69F795" w14:textId="77777777" w:rsidR="00036D69" w:rsidRDefault="00514F5C">
            <w:pPr>
              <w:keepNext/>
              <w:keepLines/>
              <w:spacing w:after="0" w:line="240" w:lineRule="auto"/>
            </w:pPr>
            <w:r>
              <w:rPr>
                <w:sz w:val="18"/>
              </w:rPr>
              <w:t>5</w:t>
            </w:r>
          </w:p>
        </w:tc>
        <w:tc>
          <w:tcPr>
            <w:tcW w:w="1860" w:type="dxa"/>
            <w:tcMar>
              <w:top w:w="0" w:type="dxa"/>
              <w:bottom w:w="0" w:type="dxa"/>
            </w:tcMar>
            <w:vAlign w:val="center"/>
          </w:tcPr>
          <w:p w14:paraId="1F4C0C7C" w14:textId="77777777" w:rsidR="00036D69" w:rsidRDefault="00514F5C">
            <w:pPr>
              <w:keepNext/>
              <w:keepLines/>
              <w:spacing w:after="0" w:line="240" w:lineRule="auto"/>
              <w:jc w:val="right"/>
            </w:pPr>
            <w:r>
              <w:rPr>
                <w:sz w:val="18"/>
              </w:rPr>
              <w:t>0,00</w:t>
            </w:r>
          </w:p>
        </w:tc>
        <w:tc>
          <w:tcPr>
            <w:tcW w:w="1860" w:type="dxa"/>
            <w:tcMar>
              <w:top w:w="0" w:type="dxa"/>
              <w:bottom w:w="0" w:type="dxa"/>
            </w:tcMar>
            <w:vAlign w:val="center"/>
          </w:tcPr>
          <w:p w14:paraId="4387C68A" w14:textId="77777777" w:rsidR="00036D69" w:rsidRDefault="00514F5C">
            <w:pPr>
              <w:keepNext/>
              <w:keepLines/>
              <w:spacing w:after="0" w:line="240" w:lineRule="auto"/>
              <w:jc w:val="right"/>
            </w:pPr>
            <w:r>
              <w:rPr>
                <w:sz w:val="18"/>
              </w:rPr>
              <w:t>0,00</w:t>
            </w:r>
          </w:p>
        </w:tc>
        <w:tc>
          <w:tcPr>
            <w:tcW w:w="700" w:type="dxa"/>
            <w:tcMar>
              <w:top w:w="0" w:type="dxa"/>
              <w:bottom w:w="0" w:type="dxa"/>
            </w:tcMar>
            <w:vAlign w:val="center"/>
          </w:tcPr>
          <w:p w14:paraId="4AD87FA3" w14:textId="77777777" w:rsidR="00036D69" w:rsidRDefault="00514F5C">
            <w:pPr>
              <w:keepNext/>
              <w:keepLines/>
              <w:spacing w:after="0" w:line="240" w:lineRule="auto"/>
              <w:jc w:val="right"/>
            </w:pPr>
            <w:r>
              <w:rPr>
                <w:sz w:val="18"/>
              </w:rPr>
              <w:t>-</w:t>
            </w:r>
          </w:p>
        </w:tc>
      </w:tr>
      <w:tr w:rsidR="00036D69" w14:paraId="2C7D0029" w14:textId="77777777">
        <w:tblPrEx>
          <w:tblCellMar>
            <w:top w:w="0" w:type="dxa"/>
            <w:bottom w:w="0" w:type="dxa"/>
          </w:tblCellMar>
        </w:tblPrEx>
        <w:trPr>
          <w:cantSplit/>
          <w:trHeight w:val="560"/>
        </w:trPr>
        <w:tc>
          <w:tcPr>
            <w:tcW w:w="700" w:type="dxa"/>
            <w:tcMar>
              <w:top w:w="0" w:type="dxa"/>
              <w:bottom w:w="0" w:type="dxa"/>
            </w:tcMar>
            <w:vAlign w:val="center"/>
          </w:tcPr>
          <w:p w14:paraId="5C245E46" w14:textId="77777777" w:rsidR="00036D69" w:rsidRDefault="00036D69">
            <w:pPr>
              <w:keepNext/>
              <w:keepLines/>
              <w:spacing w:after="0" w:line="240" w:lineRule="auto"/>
            </w:pPr>
          </w:p>
        </w:tc>
        <w:tc>
          <w:tcPr>
            <w:tcW w:w="3180" w:type="dxa"/>
            <w:tcMar>
              <w:top w:w="0" w:type="dxa"/>
              <w:bottom w:w="0" w:type="dxa"/>
            </w:tcMar>
            <w:vAlign w:val="center"/>
          </w:tcPr>
          <w:p w14:paraId="7A417BC4" w14:textId="77777777" w:rsidR="00036D69" w:rsidRDefault="00514F5C">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3D361453" w14:textId="77777777" w:rsidR="00036D69" w:rsidRDefault="00514F5C">
            <w:pPr>
              <w:keepNext/>
              <w:keepLines/>
              <w:spacing w:after="0" w:line="240" w:lineRule="auto"/>
            </w:pPr>
            <w:r>
              <w:rPr>
                <w:b/>
                <w:sz w:val="18"/>
              </w:rPr>
              <w:t>X003, Y003</w:t>
            </w:r>
          </w:p>
        </w:tc>
        <w:tc>
          <w:tcPr>
            <w:tcW w:w="1860" w:type="dxa"/>
            <w:tcMar>
              <w:top w:w="0" w:type="dxa"/>
              <w:bottom w:w="0" w:type="dxa"/>
            </w:tcMar>
            <w:vAlign w:val="center"/>
          </w:tcPr>
          <w:p w14:paraId="5EB69362" w14:textId="77777777" w:rsidR="00036D69" w:rsidRDefault="00514F5C">
            <w:pPr>
              <w:keepNext/>
              <w:keepLines/>
              <w:spacing w:after="0" w:line="240" w:lineRule="auto"/>
              <w:jc w:val="right"/>
            </w:pPr>
            <w:r>
              <w:rPr>
                <w:b/>
                <w:sz w:val="18"/>
              </w:rPr>
              <w:t>0,00</w:t>
            </w:r>
          </w:p>
        </w:tc>
        <w:tc>
          <w:tcPr>
            <w:tcW w:w="1860" w:type="dxa"/>
            <w:tcMar>
              <w:top w:w="0" w:type="dxa"/>
              <w:bottom w:w="0" w:type="dxa"/>
            </w:tcMar>
            <w:vAlign w:val="center"/>
          </w:tcPr>
          <w:p w14:paraId="1D4111A3" w14:textId="77777777" w:rsidR="00036D69" w:rsidRDefault="00514F5C">
            <w:pPr>
              <w:keepNext/>
              <w:keepLines/>
              <w:spacing w:after="0" w:line="240" w:lineRule="auto"/>
              <w:jc w:val="right"/>
            </w:pPr>
            <w:r>
              <w:rPr>
                <w:b/>
                <w:sz w:val="18"/>
              </w:rPr>
              <w:t>0,00</w:t>
            </w:r>
          </w:p>
        </w:tc>
        <w:tc>
          <w:tcPr>
            <w:tcW w:w="700" w:type="dxa"/>
            <w:tcMar>
              <w:top w:w="0" w:type="dxa"/>
              <w:bottom w:w="0" w:type="dxa"/>
            </w:tcMar>
            <w:vAlign w:val="center"/>
          </w:tcPr>
          <w:p w14:paraId="644E576E" w14:textId="77777777" w:rsidR="00036D69" w:rsidRDefault="00514F5C">
            <w:pPr>
              <w:keepNext/>
              <w:keepLines/>
              <w:spacing w:after="0" w:line="240" w:lineRule="auto"/>
              <w:jc w:val="right"/>
            </w:pPr>
            <w:r>
              <w:rPr>
                <w:b/>
                <w:sz w:val="18"/>
              </w:rPr>
              <w:t>-</w:t>
            </w:r>
          </w:p>
        </w:tc>
      </w:tr>
      <w:tr w:rsidR="00036D69" w14:paraId="68D8FAA9" w14:textId="77777777">
        <w:tblPrEx>
          <w:tblCellMar>
            <w:top w:w="0" w:type="dxa"/>
            <w:bottom w:w="0" w:type="dxa"/>
          </w:tblCellMar>
        </w:tblPrEx>
        <w:trPr>
          <w:cantSplit/>
          <w:trHeight w:val="560"/>
        </w:trPr>
        <w:tc>
          <w:tcPr>
            <w:tcW w:w="700" w:type="dxa"/>
            <w:tcMar>
              <w:top w:w="0" w:type="dxa"/>
              <w:bottom w:w="0" w:type="dxa"/>
            </w:tcMar>
            <w:vAlign w:val="center"/>
          </w:tcPr>
          <w:p w14:paraId="527BFFA2" w14:textId="77777777" w:rsidR="00036D69" w:rsidRDefault="00036D69">
            <w:pPr>
              <w:keepNext/>
              <w:keepLines/>
              <w:spacing w:after="0" w:line="240" w:lineRule="auto"/>
            </w:pPr>
          </w:p>
        </w:tc>
        <w:tc>
          <w:tcPr>
            <w:tcW w:w="3180" w:type="dxa"/>
            <w:tcMar>
              <w:top w:w="0" w:type="dxa"/>
              <w:bottom w:w="0" w:type="dxa"/>
            </w:tcMar>
            <w:vAlign w:val="center"/>
          </w:tcPr>
          <w:p w14:paraId="7A0AC26A" w14:textId="77777777" w:rsidR="00036D69" w:rsidRDefault="00514F5C">
            <w:pPr>
              <w:keepNext/>
              <w:keepLines/>
              <w:spacing w:after="0" w:line="240" w:lineRule="auto"/>
            </w:pPr>
            <w:r>
              <w:rPr>
                <w:b/>
                <w:sz w:val="18"/>
              </w:rPr>
              <w:t>MANJAK PRIHODA I PRIMITAKA (šifre Y345-X678)</w:t>
            </w:r>
          </w:p>
        </w:tc>
        <w:tc>
          <w:tcPr>
            <w:tcW w:w="700" w:type="dxa"/>
            <w:tcMar>
              <w:top w:w="0" w:type="dxa"/>
              <w:bottom w:w="0" w:type="dxa"/>
            </w:tcMar>
            <w:vAlign w:val="center"/>
          </w:tcPr>
          <w:p w14:paraId="09D1512D" w14:textId="77777777" w:rsidR="00036D69" w:rsidRDefault="00514F5C">
            <w:pPr>
              <w:keepNext/>
              <w:keepLines/>
              <w:spacing w:after="0" w:line="240" w:lineRule="auto"/>
            </w:pPr>
            <w:r>
              <w:rPr>
                <w:b/>
                <w:sz w:val="18"/>
              </w:rPr>
              <w:t>Y005</w:t>
            </w:r>
          </w:p>
        </w:tc>
        <w:tc>
          <w:tcPr>
            <w:tcW w:w="1860" w:type="dxa"/>
            <w:tcMar>
              <w:top w:w="0" w:type="dxa"/>
              <w:bottom w:w="0" w:type="dxa"/>
            </w:tcMar>
            <w:vAlign w:val="center"/>
          </w:tcPr>
          <w:p w14:paraId="3E23D7C8" w14:textId="77777777" w:rsidR="00036D69" w:rsidRDefault="00514F5C">
            <w:pPr>
              <w:keepNext/>
              <w:keepLines/>
              <w:spacing w:after="0" w:line="240" w:lineRule="auto"/>
              <w:jc w:val="right"/>
            </w:pPr>
            <w:r>
              <w:rPr>
                <w:b/>
                <w:sz w:val="18"/>
              </w:rPr>
              <w:t>0,00</w:t>
            </w:r>
          </w:p>
        </w:tc>
        <w:tc>
          <w:tcPr>
            <w:tcW w:w="1860" w:type="dxa"/>
            <w:tcMar>
              <w:top w:w="0" w:type="dxa"/>
              <w:bottom w:w="0" w:type="dxa"/>
            </w:tcMar>
            <w:vAlign w:val="center"/>
          </w:tcPr>
          <w:p w14:paraId="0019E27C" w14:textId="77777777" w:rsidR="00036D69" w:rsidRDefault="00514F5C">
            <w:pPr>
              <w:keepNext/>
              <w:keepLines/>
              <w:spacing w:after="0" w:line="240" w:lineRule="auto"/>
              <w:jc w:val="right"/>
            </w:pPr>
            <w:r>
              <w:rPr>
                <w:b/>
                <w:sz w:val="18"/>
              </w:rPr>
              <w:t>161.535,70</w:t>
            </w:r>
          </w:p>
        </w:tc>
        <w:tc>
          <w:tcPr>
            <w:tcW w:w="700" w:type="dxa"/>
            <w:tcMar>
              <w:top w:w="0" w:type="dxa"/>
              <w:bottom w:w="0" w:type="dxa"/>
            </w:tcMar>
            <w:vAlign w:val="center"/>
          </w:tcPr>
          <w:p w14:paraId="7C1265D1" w14:textId="77777777" w:rsidR="00036D69" w:rsidRDefault="00514F5C">
            <w:pPr>
              <w:keepNext/>
              <w:keepLines/>
              <w:spacing w:after="0" w:line="240" w:lineRule="auto"/>
              <w:jc w:val="right"/>
            </w:pPr>
            <w:r>
              <w:rPr>
                <w:b/>
                <w:sz w:val="18"/>
              </w:rPr>
              <w:t>-</w:t>
            </w:r>
          </w:p>
        </w:tc>
      </w:tr>
    </w:tbl>
    <w:p w14:paraId="6715170F" w14:textId="77777777" w:rsidR="00036D69" w:rsidRDefault="00036D69">
      <w:pPr>
        <w:spacing w:after="0"/>
      </w:pPr>
    </w:p>
    <w:p w14:paraId="2F228958" w14:textId="77777777" w:rsidR="00036D69" w:rsidRDefault="00514F5C">
      <w:r>
        <w:t>U 2025. godini ostvareni su prihodi poslovanja u visini od 2.343.669,16 eura što je za 40,6% više nego za isto izvještajno razdoblje prethodne godine. Rashodi su u izvještajnom razdoblju ostvareni u iznosu od 2.459.230,66 eura, za 53,10% više nego prethodne godine. Nabavljena je oprema u visino d 45.974,20 eura , što se prikazuje kao manjak prihoda od nefinancijske imovine. Na temelju navedenih podataka iskazan je manjak prihoda i primitaka u iznosu od 161.535,70 eura. Navedeni iznos manjka odnosi se na pla</w:t>
      </w:r>
      <w:r>
        <w:t xml:space="preserve">će , doprinose, te naknade za </w:t>
      </w:r>
      <w:r>
        <w:lastRenderedPageBreak/>
        <w:t>prijevoz na posao, te obračuna naknade članovima upravnog vijeća, obračuni terete trošak 2025. godine (svi obračuni iz prosinca 2025.god.), a isplate su bile u siječnju 2026. godine.</w:t>
      </w:r>
    </w:p>
    <w:p w14:paraId="5AFBC836" w14:textId="77777777" w:rsidR="00036D69" w:rsidRDefault="00514F5C">
      <w:r>
        <w:t> </w:t>
      </w:r>
    </w:p>
    <w:p w14:paraId="083CB841" w14:textId="77777777" w:rsidR="00036D69" w:rsidRDefault="00514F5C">
      <w:r>
        <w:br/>
      </w:r>
    </w:p>
    <w:p w14:paraId="1C755A06" w14:textId="77777777" w:rsidR="00036D69" w:rsidRDefault="00514F5C">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5F73EDE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0B6BCC"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A33663A"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0E56EE0"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CDB5CDE"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869427"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3EE7E66" w14:textId="77777777" w:rsidR="00036D69" w:rsidRDefault="00514F5C">
            <w:pPr>
              <w:keepNext/>
              <w:keepLines/>
              <w:spacing w:after="0" w:line="240" w:lineRule="auto"/>
              <w:jc w:val="center"/>
            </w:pPr>
            <w:r>
              <w:rPr>
                <w:b/>
                <w:sz w:val="18"/>
              </w:rPr>
              <w:t>Indeks (%)</w:t>
            </w:r>
          </w:p>
        </w:tc>
      </w:tr>
      <w:tr w:rsidR="00036D69" w14:paraId="3B3D44FC" w14:textId="77777777">
        <w:tblPrEx>
          <w:tblCellMar>
            <w:top w:w="0" w:type="dxa"/>
            <w:bottom w:w="0" w:type="dxa"/>
          </w:tblCellMar>
        </w:tblPrEx>
        <w:trPr>
          <w:cantSplit/>
          <w:trHeight w:val="560"/>
        </w:trPr>
        <w:tc>
          <w:tcPr>
            <w:tcW w:w="700" w:type="dxa"/>
            <w:tcMar>
              <w:top w:w="0" w:type="dxa"/>
              <w:bottom w:w="0" w:type="dxa"/>
            </w:tcMar>
            <w:vAlign w:val="center"/>
          </w:tcPr>
          <w:p w14:paraId="7D7B0232" w14:textId="77777777" w:rsidR="00036D69" w:rsidRDefault="00514F5C">
            <w:pPr>
              <w:keepNext/>
              <w:keepLines/>
              <w:spacing w:after="0" w:line="240" w:lineRule="auto"/>
            </w:pPr>
            <w:r>
              <w:rPr>
                <w:sz w:val="18"/>
              </w:rPr>
              <w:t>6</w:t>
            </w:r>
          </w:p>
        </w:tc>
        <w:tc>
          <w:tcPr>
            <w:tcW w:w="3180" w:type="dxa"/>
            <w:tcMar>
              <w:top w:w="0" w:type="dxa"/>
              <w:bottom w:w="0" w:type="dxa"/>
            </w:tcMar>
            <w:vAlign w:val="center"/>
          </w:tcPr>
          <w:p w14:paraId="73103059" w14:textId="77777777" w:rsidR="00036D69" w:rsidRDefault="00514F5C">
            <w:pPr>
              <w:keepNext/>
              <w:keepLines/>
              <w:spacing w:after="0" w:line="240" w:lineRule="auto"/>
            </w:pPr>
            <w:r>
              <w:rPr>
                <w:sz w:val="18"/>
              </w:rPr>
              <w:t>PRIHODI POSLOVANJA (šifre 61+62+63+64+65+66+67+68)</w:t>
            </w:r>
          </w:p>
        </w:tc>
        <w:tc>
          <w:tcPr>
            <w:tcW w:w="700" w:type="dxa"/>
            <w:tcMar>
              <w:top w:w="0" w:type="dxa"/>
              <w:bottom w:w="0" w:type="dxa"/>
            </w:tcMar>
            <w:vAlign w:val="center"/>
          </w:tcPr>
          <w:p w14:paraId="4F1BADA8" w14:textId="77777777" w:rsidR="00036D69" w:rsidRDefault="00514F5C">
            <w:pPr>
              <w:keepNext/>
              <w:keepLines/>
              <w:spacing w:after="0" w:line="240" w:lineRule="auto"/>
            </w:pPr>
            <w:r>
              <w:rPr>
                <w:sz w:val="18"/>
              </w:rPr>
              <w:t>6</w:t>
            </w:r>
          </w:p>
        </w:tc>
        <w:tc>
          <w:tcPr>
            <w:tcW w:w="1860" w:type="dxa"/>
            <w:tcMar>
              <w:top w:w="0" w:type="dxa"/>
              <w:bottom w:w="0" w:type="dxa"/>
            </w:tcMar>
            <w:vAlign w:val="center"/>
          </w:tcPr>
          <w:p w14:paraId="73E1F273" w14:textId="77777777" w:rsidR="00036D69" w:rsidRDefault="00514F5C">
            <w:pPr>
              <w:keepNext/>
              <w:keepLines/>
              <w:spacing w:after="0" w:line="240" w:lineRule="auto"/>
              <w:jc w:val="right"/>
            </w:pPr>
            <w:r>
              <w:rPr>
                <w:sz w:val="18"/>
              </w:rPr>
              <w:t>1.667.406,81</w:t>
            </w:r>
          </w:p>
        </w:tc>
        <w:tc>
          <w:tcPr>
            <w:tcW w:w="1860" w:type="dxa"/>
            <w:tcMar>
              <w:top w:w="0" w:type="dxa"/>
              <w:bottom w:w="0" w:type="dxa"/>
            </w:tcMar>
            <w:vAlign w:val="center"/>
          </w:tcPr>
          <w:p w14:paraId="3E1F1F9C" w14:textId="77777777" w:rsidR="00036D69" w:rsidRDefault="00514F5C">
            <w:pPr>
              <w:keepNext/>
              <w:keepLines/>
              <w:spacing w:after="0" w:line="240" w:lineRule="auto"/>
              <w:jc w:val="right"/>
            </w:pPr>
            <w:r>
              <w:rPr>
                <w:sz w:val="18"/>
              </w:rPr>
              <w:t>2.343.669,16</w:t>
            </w:r>
          </w:p>
        </w:tc>
        <w:tc>
          <w:tcPr>
            <w:tcW w:w="700" w:type="dxa"/>
            <w:tcMar>
              <w:top w:w="0" w:type="dxa"/>
              <w:bottom w:w="0" w:type="dxa"/>
            </w:tcMar>
            <w:vAlign w:val="center"/>
          </w:tcPr>
          <w:p w14:paraId="4B0C8AFF" w14:textId="77777777" w:rsidR="00036D69" w:rsidRDefault="00514F5C">
            <w:pPr>
              <w:keepNext/>
              <w:keepLines/>
              <w:spacing w:after="0" w:line="240" w:lineRule="auto"/>
              <w:jc w:val="right"/>
            </w:pPr>
            <w:r>
              <w:rPr>
                <w:sz w:val="18"/>
              </w:rPr>
              <w:t>140,6</w:t>
            </w:r>
          </w:p>
        </w:tc>
      </w:tr>
    </w:tbl>
    <w:p w14:paraId="388C440D" w14:textId="77777777" w:rsidR="00036D69" w:rsidRDefault="00036D69">
      <w:pPr>
        <w:spacing w:after="0"/>
      </w:pPr>
    </w:p>
    <w:p w14:paraId="781B6BA7" w14:textId="77777777" w:rsidR="00036D69" w:rsidRDefault="00514F5C">
      <w:r>
        <w:t xml:space="preserve">Za razdoblje od 01.01.2025. god. do 31.12.2025. god. ostvareni su prihodi u visini od 2.343.669,16 eura, za 40,6% veći nego isto izvještajno razdoblje prethodne godine. Povećanje se odnosi na veći broj djece upisane u pedagoškoj godini 2024./2025., te na povećanje prihoda- pomoći , preuzimanjem </w:t>
      </w:r>
      <w:proofErr w:type="spellStart"/>
      <w:r>
        <w:t>podučnog</w:t>
      </w:r>
      <w:proofErr w:type="spellEnd"/>
      <w:r>
        <w:t xml:space="preserve"> objekta vrtića u Jasenovcu.</w:t>
      </w:r>
    </w:p>
    <w:p w14:paraId="4EFDEA11" w14:textId="77777777" w:rsidR="00036D69" w:rsidRDefault="00036D69"/>
    <w:p w14:paraId="7E096683" w14:textId="77777777" w:rsidR="00036D69" w:rsidRDefault="00514F5C">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7161F51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9AEB5B6"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E7DE65A"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FADF5D"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957D65E"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9C796FD"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8F81C49" w14:textId="77777777" w:rsidR="00036D69" w:rsidRDefault="00514F5C">
            <w:pPr>
              <w:keepNext/>
              <w:keepLines/>
              <w:spacing w:after="0" w:line="240" w:lineRule="auto"/>
              <w:jc w:val="center"/>
            </w:pPr>
            <w:r>
              <w:rPr>
                <w:b/>
                <w:sz w:val="18"/>
              </w:rPr>
              <w:t>Indeks (%)</w:t>
            </w:r>
          </w:p>
        </w:tc>
      </w:tr>
      <w:tr w:rsidR="00036D69" w14:paraId="185B8E2B" w14:textId="77777777">
        <w:tblPrEx>
          <w:tblCellMar>
            <w:top w:w="0" w:type="dxa"/>
            <w:bottom w:w="0" w:type="dxa"/>
          </w:tblCellMar>
        </w:tblPrEx>
        <w:trPr>
          <w:cantSplit/>
          <w:trHeight w:val="560"/>
        </w:trPr>
        <w:tc>
          <w:tcPr>
            <w:tcW w:w="700" w:type="dxa"/>
            <w:tcMar>
              <w:top w:w="0" w:type="dxa"/>
              <w:bottom w:w="0" w:type="dxa"/>
            </w:tcMar>
            <w:vAlign w:val="center"/>
          </w:tcPr>
          <w:p w14:paraId="56041B4B" w14:textId="77777777" w:rsidR="00036D69" w:rsidRDefault="00514F5C">
            <w:pPr>
              <w:keepNext/>
              <w:keepLines/>
              <w:spacing w:after="0" w:line="240" w:lineRule="auto"/>
            </w:pPr>
            <w:r>
              <w:rPr>
                <w:sz w:val="18"/>
              </w:rPr>
              <w:t>63</w:t>
            </w:r>
          </w:p>
        </w:tc>
        <w:tc>
          <w:tcPr>
            <w:tcW w:w="3180" w:type="dxa"/>
            <w:tcMar>
              <w:top w:w="0" w:type="dxa"/>
              <w:bottom w:w="0" w:type="dxa"/>
            </w:tcMar>
            <w:vAlign w:val="center"/>
          </w:tcPr>
          <w:p w14:paraId="7697DF0A" w14:textId="77777777" w:rsidR="00036D69" w:rsidRDefault="00514F5C">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3B5477D2" w14:textId="77777777" w:rsidR="00036D69" w:rsidRDefault="00514F5C">
            <w:pPr>
              <w:keepNext/>
              <w:keepLines/>
              <w:spacing w:after="0" w:line="240" w:lineRule="auto"/>
            </w:pPr>
            <w:r>
              <w:rPr>
                <w:sz w:val="18"/>
              </w:rPr>
              <w:t>63</w:t>
            </w:r>
          </w:p>
        </w:tc>
        <w:tc>
          <w:tcPr>
            <w:tcW w:w="1860" w:type="dxa"/>
            <w:tcMar>
              <w:top w:w="0" w:type="dxa"/>
              <w:bottom w:w="0" w:type="dxa"/>
            </w:tcMar>
            <w:vAlign w:val="center"/>
          </w:tcPr>
          <w:p w14:paraId="3285906D" w14:textId="77777777" w:rsidR="00036D69" w:rsidRDefault="00514F5C">
            <w:pPr>
              <w:keepNext/>
              <w:keepLines/>
              <w:spacing w:after="0" w:line="240" w:lineRule="auto"/>
              <w:jc w:val="right"/>
            </w:pPr>
            <w:r>
              <w:rPr>
                <w:sz w:val="18"/>
              </w:rPr>
              <w:t>28.528,13</w:t>
            </w:r>
          </w:p>
        </w:tc>
        <w:tc>
          <w:tcPr>
            <w:tcW w:w="1860" w:type="dxa"/>
            <w:tcMar>
              <w:top w:w="0" w:type="dxa"/>
              <w:bottom w:w="0" w:type="dxa"/>
            </w:tcMar>
            <w:vAlign w:val="center"/>
          </w:tcPr>
          <w:p w14:paraId="490276F8" w14:textId="77777777" w:rsidR="00036D69" w:rsidRDefault="00514F5C">
            <w:pPr>
              <w:keepNext/>
              <w:keepLines/>
              <w:spacing w:after="0" w:line="240" w:lineRule="auto"/>
              <w:jc w:val="right"/>
            </w:pPr>
            <w:r>
              <w:rPr>
                <w:sz w:val="18"/>
              </w:rPr>
              <w:t>214.982,52</w:t>
            </w:r>
          </w:p>
        </w:tc>
        <w:tc>
          <w:tcPr>
            <w:tcW w:w="700" w:type="dxa"/>
            <w:tcMar>
              <w:top w:w="0" w:type="dxa"/>
              <w:bottom w:w="0" w:type="dxa"/>
            </w:tcMar>
            <w:vAlign w:val="center"/>
          </w:tcPr>
          <w:p w14:paraId="7E9AEBF8" w14:textId="77777777" w:rsidR="00036D69" w:rsidRDefault="00514F5C">
            <w:pPr>
              <w:keepNext/>
              <w:keepLines/>
              <w:spacing w:after="0" w:line="240" w:lineRule="auto"/>
              <w:jc w:val="right"/>
            </w:pPr>
            <w:r>
              <w:rPr>
                <w:sz w:val="18"/>
              </w:rPr>
              <w:t>753,6</w:t>
            </w:r>
          </w:p>
        </w:tc>
      </w:tr>
    </w:tbl>
    <w:p w14:paraId="0B69D1E1" w14:textId="77777777" w:rsidR="00036D69" w:rsidRDefault="00036D69">
      <w:pPr>
        <w:spacing w:after="0"/>
      </w:pPr>
    </w:p>
    <w:p w14:paraId="75A55870" w14:textId="77777777" w:rsidR="00036D69" w:rsidRDefault="00514F5C">
      <w:r>
        <w:t xml:space="preserve">Prihodi u iznosu od 214.982,52 eura, u izvještajnom </w:t>
      </w:r>
      <w:proofErr w:type="spellStart"/>
      <w:r>
        <w:t>razdbolju</w:t>
      </w:r>
      <w:proofErr w:type="spellEnd"/>
      <w:r>
        <w:t xml:space="preserve"> značajno su porasli u odnosu na prethodnu godinu, a odnose se na prihode tekućih pomoći od strane HZZ-o za program javni rad posao plus- plaće, što prethodnih godina nismo imali u iznosu od 31.488,84 eura, zatim na prihode pomoći- funkcionalno spajanje u visini od 177.316,18 eura, prihod općine Jasenovac za rad područnog objekta u Jasenovcu (preuzet krajem 2024. godine), te na prihod iz Ministarstva znanosti i obrazovanja  u visini od 6.177,50 eura , uplaćena za rad s djecom s poteškoćama integrir</w:t>
      </w:r>
      <w:r>
        <w:t xml:space="preserve">ana u redovite programe i za program </w:t>
      </w:r>
      <w:proofErr w:type="spellStart"/>
      <w:r>
        <w:t>predškole</w:t>
      </w:r>
      <w:proofErr w:type="spellEnd"/>
      <w:r>
        <w:t>.</w:t>
      </w:r>
    </w:p>
    <w:p w14:paraId="633EA743" w14:textId="77777777" w:rsidR="00036D69" w:rsidRDefault="00036D69"/>
    <w:p w14:paraId="75A3A8CD" w14:textId="77777777" w:rsidR="00036D69" w:rsidRDefault="00514F5C">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2A5A2C2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28FBD28"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F586498"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181CD7"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1176D9A"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AD46C6A"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24FCC36" w14:textId="77777777" w:rsidR="00036D69" w:rsidRDefault="00514F5C">
            <w:pPr>
              <w:keepNext/>
              <w:keepLines/>
              <w:spacing w:after="0" w:line="240" w:lineRule="auto"/>
              <w:jc w:val="center"/>
            </w:pPr>
            <w:r>
              <w:rPr>
                <w:b/>
                <w:sz w:val="18"/>
              </w:rPr>
              <w:t>Indeks (%)</w:t>
            </w:r>
          </w:p>
        </w:tc>
      </w:tr>
      <w:tr w:rsidR="00036D69" w14:paraId="0A8931C9" w14:textId="77777777">
        <w:tblPrEx>
          <w:tblCellMar>
            <w:top w:w="0" w:type="dxa"/>
            <w:bottom w:w="0" w:type="dxa"/>
          </w:tblCellMar>
        </w:tblPrEx>
        <w:trPr>
          <w:cantSplit/>
          <w:trHeight w:val="560"/>
        </w:trPr>
        <w:tc>
          <w:tcPr>
            <w:tcW w:w="700" w:type="dxa"/>
            <w:tcMar>
              <w:top w:w="0" w:type="dxa"/>
              <w:bottom w:w="0" w:type="dxa"/>
            </w:tcMar>
            <w:vAlign w:val="center"/>
          </w:tcPr>
          <w:p w14:paraId="605D9E27" w14:textId="77777777" w:rsidR="00036D69" w:rsidRDefault="00514F5C">
            <w:pPr>
              <w:keepNext/>
              <w:keepLines/>
              <w:spacing w:after="0" w:line="240" w:lineRule="auto"/>
            </w:pPr>
            <w:r>
              <w:rPr>
                <w:sz w:val="18"/>
              </w:rPr>
              <w:t>65</w:t>
            </w:r>
          </w:p>
        </w:tc>
        <w:tc>
          <w:tcPr>
            <w:tcW w:w="3180" w:type="dxa"/>
            <w:tcMar>
              <w:top w:w="0" w:type="dxa"/>
              <w:bottom w:w="0" w:type="dxa"/>
            </w:tcMar>
            <w:vAlign w:val="center"/>
          </w:tcPr>
          <w:p w14:paraId="028915EA" w14:textId="77777777" w:rsidR="00036D69" w:rsidRDefault="00514F5C">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601A5A05" w14:textId="77777777" w:rsidR="00036D69" w:rsidRDefault="00514F5C">
            <w:pPr>
              <w:keepNext/>
              <w:keepLines/>
              <w:spacing w:after="0" w:line="240" w:lineRule="auto"/>
            </w:pPr>
            <w:r>
              <w:rPr>
                <w:sz w:val="18"/>
              </w:rPr>
              <w:t>65</w:t>
            </w:r>
          </w:p>
        </w:tc>
        <w:tc>
          <w:tcPr>
            <w:tcW w:w="1860" w:type="dxa"/>
            <w:tcMar>
              <w:top w:w="0" w:type="dxa"/>
              <w:bottom w:w="0" w:type="dxa"/>
            </w:tcMar>
            <w:vAlign w:val="center"/>
          </w:tcPr>
          <w:p w14:paraId="6DFC4B81" w14:textId="77777777" w:rsidR="00036D69" w:rsidRDefault="00514F5C">
            <w:pPr>
              <w:keepNext/>
              <w:keepLines/>
              <w:spacing w:after="0" w:line="240" w:lineRule="auto"/>
              <w:jc w:val="right"/>
            </w:pPr>
            <w:r>
              <w:rPr>
                <w:sz w:val="18"/>
              </w:rPr>
              <w:t>243.885,21</w:t>
            </w:r>
          </w:p>
        </w:tc>
        <w:tc>
          <w:tcPr>
            <w:tcW w:w="1860" w:type="dxa"/>
            <w:tcMar>
              <w:top w:w="0" w:type="dxa"/>
              <w:bottom w:w="0" w:type="dxa"/>
            </w:tcMar>
            <w:vAlign w:val="center"/>
          </w:tcPr>
          <w:p w14:paraId="02E994F8" w14:textId="77777777" w:rsidR="00036D69" w:rsidRDefault="00514F5C">
            <w:pPr>
              <w:keepNext/>
              <w:keepLines/>
              <w:spacing w:after="0" w:line="240" w:lineRule="auto"/>
              <w:jc w:val="right"/>
            </w:pPr>
            <w:r>
              <w:rPr>
                <w:sz w:val="18"/>
              </w:rPr>
              <w:t>313.218,10</w:t>
            </w:r>
          </w:p>
        </w:tc>
        <w:tc>
          <w:tcPr>
            <w:tcW w:w="700" w:type="dxa"/>
            <w:tcMar>
              <w:top w:w="0" w:type="dxa"/>
              <w:bottom w:w="0" w:type="dxa"/>
            </w:tcMar>
            <w:vAlign w:val="center"/>
          </w:tcPr>
          <w:p w14:paraId="5604A05F" w14:textId="77777777" w:rsidR="00036D69" w:rsidRDefault="00514F5C">
            <w:pPr>
              <w:keepNext/>
              <w:keepLines/>
              <w:spacing w:after="0" w:line="240" w:lineRule="auto"/>
              <w:jc w:val="right"/>
            </w:pPr>
            <w:r>
              <w:rPr>
                <w:sz w:val="18"/>
              </w:rPr>
              <w:t>128,4</w:t>
            </w:r>
          </w:p>
        </w:tc>
      </w:tr>
    </w:tbl>
    <w:p w14:paraId="4C47AB42" w14:textId="77777777" w:rsidR="00036D69" w:rsidRDefault="00036D69">
      <w:pPr>
        <w:spacing w:after="0"/>
      </w:pPr>
    </w:p>
    <w:p w14:paraId="7481E880" w14:textId="77777777" w:rsidR="00036D69" w:rsidRDefault="00514F5C">
      <w:r>
        <w:t>U izvještajnom razdoblju, navedeni prihod ostvaren je u visi od 313.218,10 eura, odnosno za 28,4% više nego u istom izvještajnom razdoblju prethodne godine. Navedeno povećanje prihoda odnosi se na već spomenuto povećanje broja upisane djece iz godine u godinu. Ostvareni prihod odnosi se na;- Prihode od škole engl. jezika- 8.340,66 eura, prihode od zateznih kamata - 53,43 eura, prihodi od participacije roditelja- područni objekt Jasenovac 21.623,98 eura, prihodi od participacije roditelja- 283.200,03 eura.</w:t>
      </w:r>
    </w:p>
    <w:p w14:paraId="36C17B6C" w14:textId="77777777" w:rsidR="00036D69" w:rsidRDefault="00036D69"/>
    <w:p w14:paraId="37A8C111" w14:textId="77777777" w:rsidR="00036D69" w:rsidRDefault="00514F5C">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3F6E32B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003730E"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F61BDAB"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3B6444D"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672F7D"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B95AF5E"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87584A3" w14:textId="77777777" w:rsidR="00036D69" w:rsidRDefault="00514F5C">
            <w:pPr>
              <w:keepNext/>
              <w:keepLines/>
              <w:spacing w:after="0" w:line="240" w:lineRule="auto"/>
              <w:jc w:val="center"/>
            </w:pPr>
            <w:r>
              <w:rPr>
                <w:b/>
                <w:sz w:val="18"/>
              </w:rPr>
              <w:t>Indeks (%)</w:t>
            </w:r>
          </w:p>
        </w:tc>
      </w:tr>
      <w:tr w:rsidR="00036D69" w14:paraId="05AA742E" w14:textId="77777777">
        <w:tblPrEx>
          <w:tblCellMar>
            <w:top w:w="0" w:type="dxa"/>
            <w:bottom w:w="0" w:type="dxa"/>
          </w:tblCellMar>
        </w:tblPrEx>
        <w:trPr>
          <w:cantSplit/>
          <w:trHeight w:val="560"/>
        </w:trPr>
        <w:tc>
          <w:tcPr>
            <w:tcW w:w="700" w:type="dxa"/>
            <w:tcMar>
              <w:top w:w="0" w:type="dxa"/>
              <w:bottom w:w="0" w:type="dxa"/>
            </w:tcMar>
            <w:vAlign w:val="center"/>
          </w:tcPr>
          <w:p w14:paraId="019D481E" w14:textId="77777777" w:rsidR="00036D69" w:rsidRDefault="00514F5C">
            <w:pPr>
              <w:keepNext/>
              <w:keepLines/>
              <w:spacing w:after="0" w:line="240" w:lineRule="auto"/>
            </w:pPr>
            <w:r>
              <w:rPr>
                <w:sz w:val="18"/>
              </w:rPr>
              <w:t>66</w:t>
            </w:r>
          </w:p>
        </w:tc>
        <w:tc>
          <w:tcPr>
            <w:tcW w:w="3180" w:type="dxa"/>
            <w:tcMar>
              <w:top w:w="0" w:type="dxa"/>
              <w:bottom w:w="0" w:type="dxa"/>
            </w:tcMar>
            <w:vAlign w:val="center"/>
          </w:tcPr>
          <w:p w14:paraId="09E45702" w14:textId="77777777" w:rsidR="00036D69" w:rsidRDefault="00514F5C">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14:paraId="17EA8C5F" w14:textId="77777777" w:rsidR="00036D69" w:rsidRDefault="00514F5C">
            <w:pPr>
              <w:keepNext/>
              <w:keepLines/>
              <w:spacing w:after="0" w:line="240" w:lineRule="auto"/>
            </w:pPr>
            <w:r>
              <w:rPr>
                <w:sz w:val="18"/>
              </w:rPr>
              <w:t>66</w:t>
            </w:r>
          </w:p>
        </w:tc>
        <w:tc>
          <w:tcPr>
            <w:tcW w:w="1860" w:type="dxa"/>
            <w:tcMar>
              <w:top w:w="0" w:type="dxa"/>
              <w:bottom w:w="0" w:type="dxa"/>
            </w:tcMar>
            <w:vAlign w:val="center"/>
          </w:tcPr>
          <w:p w14:paraId="1C17D0AC" w14:textId="77777777" w:rsidR="00036D69" w:rsidRDefault="00514F5C">
            <w:pPr>
              <w:keepNext/>
              <w:keepLines/>
              <w:spacing w:after="0" w:line="240" w:lineRule="auto"/>
              <w:jc w:val="right"/>
            </w:pPr>
            <w:r>
              <w:rPr>
                <w:sz w:val="18"/>
              </w:rPr>
              <w:t>1.460,00</w:t>
            </w:r>
          </w:p>
        </w:tc>
        <w:tc>
          <w:tcPr>
            <w:tcW w:w="1860" w:type="dxa"/>
            <w:tcMar>
              <w:top w:w="0" w:type="dxa"/>
              <w:bottom w:w="0" w:type="dxa"/>
            </w:tcMar>
            <w:vAlign w:val="center"/>
          </w:tcPr>
          <w:p w14:paraId="58AD227F" w14:textId="77777777" w:rsidR="00036D69" w:rsidRDefault="00514F5C">
            <w:pPr>
              <w:keepNext/>
              <w:keepLines/>
              <w:spacing w:after="0" w:line="240" w:lineRule="auto"/>
              <w:jc w:val="right"/>
            </w:pPr>
            <w:r>
              <w:rPr>
                <w:sz w:val="18"/>
              </w:rPr>
              <w:t>2.200,00</w:t>
            </w:r>
          </w:p>
        </w:tc>
        <w:tc>
          <w:tcPr>
            <w:tcW w:w="700" w:type="dxa"/>
            <w:tcMar>
              <w:top w:w="0" w:type="dxa"/>
              <w:bottom w:w="0" w:type="dxa"/>
            </w:tcMar>
            <w:vAlign w:val="center"/>
          </w:tcPr>
          <w:p w14:paraId="051159B0" w14:textId="77777777" w:rsidR="00036D69" w:rsidRDefault="00514F5C">
            <w:pPr>
              <w:keepNext/>
              <w:keepLines/>
              <w:spacing w:after="0" w:line="240" w:lineRule="auto"/>
              <w:jc w:val="right"/>
            </w:pPr>
            <w:r>
              <w:rPr>
                <w:sz w:val="18"/>
              </w:rPr>
              <w:t>150,7</w:t>
            </w:r>
          </w:p>
        </w:tc>
      </w:tr>
    </w:tbl>
    <w:p w14:paraId="7737C7DF" w14:textId="77777777" w:rsidR="00036D69" w:rsidRDefault="00036D69">
      <w:pPr>
        <w:spacing w:after="0"/>
      </w:pPr>
    </w:p>
    <w:p w14:paraId="31FBBAF0" w14:textId="77777777" w:rsidR="00036D69" w:rsidRDefault="00514F5C">
      <w:r>
        <w:t>Navedeno povećanje od 50,7% u odnosu na prethodnu godinu odnosi se na veći broj uplata donacija od strane raznih poslodavaca (poduzetnika/obrtnika u gradu Novska) za nabavu raznih pomagala i sitnog inventara, potrebnog u radu s djecom u dječjem vrtiću.</w:t>
      </w:r>
    </w:p>
    <w:p w14:paraId="213F45A8" w14:textId="77777777" w:rsidR="00036D69" w:rsidRDefault="00036D69"/>
    <w:p w14:paraId="136007EA" w14:textId="77777777" w:rsidR="00036D69" w:rsidRDefault="00514F5C">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4AA7F30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1C533A"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7B1D340"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C022FC5"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EF5328"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562761"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631AC33" w14:textId="77777777" w:rsidR="00036D69" w:rsidRDefault="00514F5C">
            <w:pPr>
              <w:keepNext/>
              <w:keepLines/>
              <w:spacing w:after="0" w:line="240" w:lineRule="auto"/>
              <w:jc w:val="center"/>
            </w:pPr>
            <w:r>
              <w:rPr>
                <w:b/>
                <w:sz w:val="18"/>
              </w:rPr>
              <w:t>Indeks (%)</w:t>
            </w:r>
          </w:p>
        </w:tc>
      </w:tr>
      <w:tr w:rsidR="00036D69" w14:paraId="50FA86A7" w14:textId="77777777">
        <w:tblPrEx>
          <w:tblCellMar>
            <w:top w:w="0" w:type="dxa"/>
            <w:bottom w:w="0" w:type="dxa"/>
          </w:tblCellMar>
        </w:tblPrEx>
        <w:trPr>
          <w:cantSplit/>
          <w:trHeight w:val="560"/>
        </w:trPr>
        <w:tc>
          <w:tcPr>
            <w:tcW w:w="700" w:type="dxa"/>
            <w:tcMar>
              <w:top w:w="0" w:type="dxa"/>
              <w:bottom w:w="0" w:type="dxa"/>
            </w:tcMar>
            <w:vAlign w:val="center"/>
          </w:tcPr>
          <w:p w14:paraId="2823067F" w14:textId="77777777" w:rsidR="00036D69" w:rsidRDefault="00514F5C">
            <w:pPr>
              <w:keepNext/>
              <w:keepLines/>
              <w:spacing w:after="0" w:line="240" w:lineRule="auto"/>
            </w:pPr>
            <w:r>
              <w:rPr>
                <w:sz w:val="18"/>
              </w:rPr>
              <w:t>67</w:t>
            </w:r>
          </w:p>
        </w:tc>
        <w:tc>
          <w:tcPr>
            <w:tcW w:w="3180" w:type="dxa"/>
            <w:tcMar>
              <w:top w:w="0" w:type="dxa"/>
              <w:bottom w:w="0" w:type="dxa"/>
            </w:tcMar>
            <w:vAlign w:val="center"/>
          </w:tcPr>
          <w:p w14:paraId="62BCFD64" w14:textId="77777777" w:rsidR="00036D69" w:rsidRDefault="00514F5C">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14:paraId="0751DB92" w14:textId="77777777" w:rsidR="00036D69" w:rsidRDefault="00514F5C">
            <w:pPr>
              <w:keepNext/>
              <w:keepLines/>
              <w:spacing w:after="0" w:line="240" w:lineRule="auto"/>
            </w:pPr>
            <w:r>
              <w:rPr>
                <w:sz w:val="18"/>
              </w:rPr>
              <w:t>67</w:t>
            </w:r>
          </w:p>
        </w:tc>
        <w:tc>
          <w:tcPr>
            <w:tcW w:w="1860" w:type="dxa"/>
            <w:tcMar>
              <w:top w:w="0" w:type="dxa"/>
              <w:bottom w:w="0" w:type="dxa"/>
            </w:tcMar>
            <w:vAlign w:val="center"/>
          </w:tcPr>
          <w:p w14:paraId="6A611547" w14:textId="77777777" w:rsidR="00036D69" w:rsidRDefault="00514F5C">
            <w:pPr>
              <w:keepNext/>
              <w:keepLines/>
              <w:spacing w:after="0" w:line="240" w:lineRule="auto"/>
              <w:jc w:val="right"/>
            </w:pPr>
            <w:r>
              <w:rPr>
                <w:sz w:val="18"/>
              </w:rPr>
              <w:t>1.393.533,47</w:t>
            </w:r>
          </w:p>
        </w:tc>
        <w:tc>
          <w:tcPr>
            <w:tcW w:w="1860" w:type="dxa"/>
            <w:tcMar>
              <w:top w:w="0" w:type="dxa"/>
              <w:bottom w:w="0" w:type="dxa"/>
            </w:tcMar>
            <w:vAlign w:val="center"/>
          </w:tcPr>
          <w:p w14:paraId="297A2933" w14:textId="77777777" w:rsidR="00036D69" w:rsidRDefault="00514F5C">
            <w:pPr>
              <w:keepNext/>
              <w:keepLines/>
              <w:spacing w:after="0" w:line="240" w:lineRule="auto"/>
              <w:jc w:val="right"/>
            </w:pPr>
            <w:r>
              <w:rPr>
                <w:sz w:val="18"/>
              </w:rPr>
              <w:t>1.813.268,54</w:t>
            </w:r>
          </w:p>
        </w:tc>
        <w:tc>
          <w:tcPr>
            <w:tcW w:w="700" w:type="dxa"/>
            <w:tcMar>
              <w:top w:w="0" w:type="dxa"/>
              <w:bottom w:w="0" w:type="dxa"/>
            </w:tcMar>
            <w:vAlign w:val="center"/>
          </w:tcPr>
          <w:p w14:paraId="4E8B4C4A" w14:textId="77777777" w:rsidR="00036D69" w:rsidRDefault="00514F5C">
            <w:pPr>
              <w:keepNext/>
              <w:keepLines/>
              <w:spacing w:after="0" w:line="240" w:lineRule="auto"/>
              <w:jc w:val="right"/>
            </w:pPr>
            <w:r>
              <w:rPr>
                <w:sz w:val="18"/>
              </w:rPr>
              <w:t>130,1</w:t>
            </w:r>
          </w:p>
        </w:tc>
      </w:tr>
    </w:tbl>
    <w:p w14:paraId="360C915B" w14:textId="77777777" w:rsidR="00036D69" w:rsidRDefault="00036D69">
      <w:pPr>
        <w:spacing w:after="0"/>
      </w:pPr>
    </w:p>
    <w:p w14:paraId="1B311DFD" w14:textId="77777777" w:rsidR="00036D69" w:rsidRDefault="00514F5C">
      <w:r>
        <w:t xml:space="preserve">U izvještajnom razdoblju navedeni prihod ostvaren je u visini od 1.813.268,54 eura, odnosno za 30,1% više nego za isto izvještajno </w:t>
      </w:r>
      <w:proofErr w:type="spellStart"/>
      <w:r>
        <w:t>razdbolje</w:t>
      </w:r>
      <w:proofErr w:type="spellEnd"/>
      <w:r>
        <w:t xml:space="preserve"> prethodne godine. Prihodom su financirani rashodi za plaće 87 zaposlenih, doprinosa na plaće, jubilarne nagrade, naknade za bolovanja dužeg od 90 dana, otpremnine, potpore za novorođenče, regres za godišnji odmor, božićnice, dar djeci do 15 godina i naknade prijevoza na posao i s posla. Također iz navedenog prihoda financiraju se još i naknade članovima Upravnog vijeća te materijal i sirovine- socijalna skrb. Navedeno povećanje odnosi se na povećanje iznos plaća, koje je ugovoreno kolektivnim ugov</w:t>
      </w:r>
      <w:r>
        <w:t>orom, početkom 2025. godine.</w:t>
      </w:r>
    </w:p>
    <w:p w14:paraId="465822CA" w14:textId="77777777" w:rsidR="00036D69" w:rsidRDefault="00036D69"/>
    <w:p w14:paraId="3E3B7BD8" w14:textId="77777777" w:rsidR="00036D69" w:rsidRDefault="00514F5C">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4FDE5A6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B0AECD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D2D49CD"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D7518D0"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45A725"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B2A307F"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C937438" w14:textId="77777777" w:rsidR="00036D69" w:rsidRDefault="00514F5C">
            <w:pPr>
              <w:keepNext/>
              <w:keepLines/>
              <w:spacing w:after="0" w:line="240" w:lineRule="auto"/>
              <w:jc w:val="center"/>
            </w:pPr>
            <w:r>
              <w:rPr>
                <w:b/>
                <w:sz w:val="18"/>
              </w:rPr>
              <w:t>Indeks (%)</w:t>
            </w:r>
          </w:p>
        </w:tc>
      </w:tr>
      <w:tr w:rsidR="00036D69" w14:paraId="15E2E627" w14:textId="77777777">
        <w:tblPrEx>
          <w:tblCellMar>
            <w:top w:w="0" w:type="dxa"/>
            <w:bottom w:w="0" w:type="dxa"/>
          </w:tblCellMar>
        </w:tblPrEx>
        <w:trPr>
          <w:cantSplit/>
          <w:trHeight w:val="560"/>
        </w:trPr>
        <w:tc>
          <w:tcPr>
            <w:tcW w:w="700" w:type="dxa"/>
            <w:tcMar>
              <w:top w:w="0" w:type="dxa"/>
              <w:bottom w:w="0" w:type="dxa"/>
            </w:tcMar>
            <w:vAlign w:val="center"/>
          </w:tcPr>
          <w:p w14:paraId="203E8433" w14:textId="77777777" w:rsidR="00036D69" w:rsidRDefault="00514F5C">
            <w:pPr>
              <w:keepNext/>
              <w:keepLines/>
              <w:spacing w:after="0" w:line="240" w:lineRule="auto"/>
            </w:pPr>
            <w:r>
              <w:rPr>
                <w:sz w:val="18"/>
              </w:rPr>
              <w:t>3</w:t>
            </w:r>
          </w:p>
        </w:tc>
        <w:tc>
          <w:tcPr>
            <w:tcW w:w="3180" w:type="dxa"/>
            <w:tcMar>
              <w:top w:w="0" w:type="dxa"/>
              <w:bottom w:w="0" w:type="dxa"/>
            </w:tcMar>
            <w:vAlign w:val="center"/>
          </w:tcPr>
          <w:p w14:paraId="19625226" w14:textId="77777777" w:rsidR="00036D69" w:rsidRDefault="00514F5C">
            <w:pPr>
              <w:keepNext/>
              <w:keepLines/>
              <w:spacing w:after="0" w:line="240" w:lineRule="auto"/>
            </w:pPr>
            <w:r>
              <w:rPr>
                <w:sz w:val="18"/>
              </w:rPr>
              <w:t>RASHODI POSLOVANJA (šifre 31+32+34+35+36+37+38)</w:t>
            </w:r>
          </w:p>
        </w:tc>
        <w:tc>
          <w:tcPr>
            <w:tcW w:w="700" w:type="dxa"/>
            <w:tcMar>
              <w:top w:w="0" w:type="dxa"/>
              <w:bottom w:w="0" w:type="dxa"/>
            </w:tcMar>
            <w:vAlign w:val="center"/>
          </w:tcPr>
          <w:p w14:paraId="6BF6496E" w14:textId="77777777" w:rsidR="00036D69" w:rsidRDefault="00514F5C">
            <w:pPr>
              <w:keepNext/>
              <w:keepLines/>
              <w:spacing w:after="0" w:line="240" w:lineRule="auto"/>
            </w:pPr>
            <w:r>
              <w:rPr>
                <w:sz w:val="18"/>
              </w:rPr>
              <w:t>3</w:t>
            </w:r>
          </w:p>
        </w:tc>
        <w:tc>
          <w:tcPr>
            <w:tcW w:w="1860" w:type="dxa"/>
            <w:tcMar>
              <w:top w:w="0" w:type="dxa"/>
              <w:bottom w:w="0" w:type="dxa"/>
            </w:tcMar>
            <w:vAlign w:val="center"/>
          </w:tcPr>
          <w:p w14:paraId="626BE1B1" w14:textId="77777777" w:rsidR="00036D69" w:rsidRDefault="00514F5C">
            <w:pPr>
              <w:keepNext/>
              <w:keepLines/>
              <w:spacing w:after="0" w:line="240" w:lineRule="auto"/>
              <w:jc w:val="right"/>
            </w:pPr>
            <w:r>
              <w:rPr>
                <w:sz w:val="18"/>
              </w:rPr>
              <w:t>1.606.051,00</w:t>
            </w:r>
          </w:p>
        </w:tc>
        <w:tc>
          <w:tcPr>
            <w:tcW w:w="1860" w:type="dxa"/>
            <w:tcMar>
              <w:top w:w="0" w:type="dxa"/>
              <w:bottom w:w="0" w:type="dxa"/>
            </w:tcMar>
            <w:vAlign w:val="center"/>
          </w:tcPr>
          <w:p w14:paraId="5FBE3052" w14:textId="77777777" w:rsidR="00036D69" w:rsidRDefault="00514F5C">
            <w:pPr>
              <w:keepNext/>
              <w:keepLines/>
              <w:spacing w:after="0" w:line="240" w:lineRule="auto"/>
              <w:jc w:val="right"/>
            </w:pPr>
            <w:r>
              <w:rPr>
                <w:sz w:val="18"/>
              </w:rPr>
              <w:t>2.459.230,66</w:t>
            </w:r>
          </w:p>
        </w:tc>
        <w:tc>
          <w:tcPr>
            <w:tcW w:w="700" w:type="dxa"/>
            <w:tcMar>
              <w:top w:w="0" w:type="dxa"/>
              <w:bottom w:w="0" w:type="dxa"/>
            </w:tcMar>
            <w:vAlign w:val="center"/>
          </w:tcPr>
          <w:p w14:paraId="1E509EA5" w14:textId="77777777" w:rsidR="00036D69" w:rsidRDefault="00514F5C">
            <w:pPr>
              <w:keepNext/>
              <w:keepLines/>
              <w:spacing w:after="0" w:line="240" w:lineRule="auto"/>
              <w:jc w:val="right"/>
            </w:pPr>
            <w:r>
              <w:rPr>
                <w:sz w:val="18"/>
              </w:rPr>
              <w:t>153,1</w:t>
            </w:r>
          </w:p>
        </w:tc>
      </w:tr>
    </w:tbl>
    <w:p w14:paraId="3CA42136" w14:textId="77777777" w:rsidR="00036D69" w:rsidRDefault="00036D69">
      <w:pPr>
        <w:spacing w:after="0"/>
      </w:pPr>
    </w:p>
    <w:p w14:paraId="7F9AF38C" w14:textId="77777777" w:rsidR="00036D69" w:rsidRDefault="00514F5C">
      <w:r>
        <w:t xml:space="preserve">U razdoblju od 01.01.2025. godine do 31.12.2025.  ostvareni su rashodi u visini od 2.459.230,66 eura, za 53,10%  više nego isto izvještajno razdoblje prethodne godine. Navedeno povećanje se odnosi na već spomenuto, veći broj zaposlenih i povećanja plaća, koje su rasle kroz 2025. godinu, povećanja materijalnih prava zaposlenika koji su porasli, režijskih troškova te troškova održavanja postrojenja i opreme. Povećan je broj upisane djece , te su samim time i </w:t>
      </w:r>
      <w:proofErr w:type="spellStart"/>
      <w:r>
        <w:t>troško</w:t>
      </w:r>
      <w:proofErr w:type="spellEnd"/>
      <w:r>
        <w:t xml:space="preserve"> porasli, te se nabavljala oprema za otvorenje novog područnog objekta planiranog u ovoj godini.</w:t>
      </w:r>
    </w:p>
    <w:p w14:paraId="767E4761" w14:textId="77777777" w:rsidR="00036D69" w:rsidRDefault="00036D69"/>
    <w:p w14:paraId="65854873" w14:textId="77777777" w:rsidR="00036D69" w:rsidRDefault="00514F5C">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35B7A62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39597D"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42AF7F6"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777341"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48D6B1D"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05323F5"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097417A" w14:textId="77777777" w:rsidR="00036D69" w:rsidRDefault="00514F5C">
            <w:pPr>
              <w:keepNext/>
              <w:keepLines/>
              <w:spacing w:after="0" w:line="240" w:lineRule="auto"/>
              <w:jc w:val="center"/>
            </w:pPr>
            <w:r>
              <w:rPr>
                <w:b/>
                <w:sz w:val="18"/>
              </w:rPr>
              <w:t>Indeks (%)</w:t>
            </w:r>
          </w:p>
        </w:tc>
      </w:tr>
      <w:tr w:rsidR="00036D69" w14:paraId="2D0CE674" w14:textId="77777777">
        <w:tblPrEx>
          <w:tblCellMar>
            <w:top w:w="0" w:type="dxa"/>
            <w:bottom w:w="0" w:type="dxa"/>
          </w:tblCellMar>
        </w:tblPrEx>
        <w:trPr>
          <w:cantSplit/>
          <w:trHeight w:val="560"/>
        </w:trPr>
        <w:tc>
          <w:tcPr>
            <w:tcW w:w="700" w:type="dxa"/>
            <w:tcMar>
              <w:top w:w="0" w:type="dxa"/>
              <w:bottom w:w="0" w:type="dxa"/>
            </w:tcMar>
            <w:vAlign w:val="center"/>
          </w:tcPr>
          <w:p w14:paraId="616D44C2" w14:textId="77777777" w:rsidR="00036D69" w:rsidRDefault="00514F5C">
            <w:pPr>
              <w:keepNext/>
              <w:keepLines/>
              <w:spacing w:after="0" w:line="240" w:lineRule="auto"/>
            </w:pPr>
            <w:r>
              <w:rPr>
                <w:sz w:val="18"/>
              </w:rPr>
              <w:t>31</w:t>
            </w:r>
          </w:p>
        </w:tc>
        <w:tc>
          <w:tcPr>
            <w:tcW w:w="3180" w:type="dxa"/>
            <w:tcMar>
              <w:top w:w="0" w:type="dxa"/>
              <w:bottom w:w="0" w:type="dxa"/>
            </w:tcMar>
            <w:vAlign w:val="center"/>
          </w:tcPr>
          <w:p w14:paraId="37F3C196" w14:textId="77777777" w:rsidR="00036D69" w:rsidRDefault="00514F5C">
            <w:pPr>
              <w:keepNext/>
              <w:keepLines/>
              <w:spacing w:after="0" w:line="240" w:lineRule="auto"/>
            </w:pPr>
            <w:r>
              <w:rPr>
                <w:sz w:val="18"/>
              </w:rPr>
              <w:t>Rashodi za zaposlene (šifre 311+312+313)</w:t>
            </w:r>
          </w:p>
        </w:tc>
        <w:tc>
          <w:tcPr>
            <w:tcW w:w="700" w:type="dxa"/>
            <w:tcMar>
              <w:top w:w="0" w:type="dxa"/>
              <w:bottom w:w="0" w:type="dxa"/>
            </w:tcMar>
            <w:vAlign w:val="center"/>
          </w:tcPr>
          <w:p w14:paraId="1D565BAE" w14:textId="77777777" w:rsidR="00036D69" w:rsidRDefault="00514F5C">
            <w:pPr>
              <w:keepNext/>
              <w:keepLines/>
              <w:spacing w:after="0" w:line="240" w:lineRule="auto"/>
            </w:pPr>
            <w:r>
              <w:rPr>
                <w:sz w:val="18"/>
              </w:rPr>
              <w:t>31</w:t>
            </w:r>
          </w:p>
        </w:tc>
        <w:tc>
          <w:tcPr>
            <w:tcW w:w="1860" w:type="dxa"/>
            <w:tcMar>
              <w:top w:w="0" w:type="dxa"/>
              <w:bottom w:w="0" w:type="dxa"/>
            </w:tcMar>
            <w:vAlign w:val="center"/>
          </w:tcPr>
          <w:p w14:paraId="1507E0EE" w14:textId="77777777" w:rsidR="00036D69" w:rsidRDefault="00514F5C">
            <w:pPr>
              <w:keepNext/>
              <w:keepLines/>
              <w:spacing w:after="0" w:line="240" w:lineRule="auto"/>
              <w:jc w:val="right"/>
            </w:pPr>
            <w:r>
              <w:rPr>
                <w:sz w:val="18"/>
              </w:rPr>
              <w:t>1.246.813,15</w:t>
            </w:r>
          </w:p>
        </w:tc>
        <w:tc>
          <w:tcPr>
            <w:tcW w:w="1860" w:type="dxa"/>
            <w:tcMar>
              <w:top w:w="0" w:type="dxa"/>
              <w:bottom w:w="0" w:type="dxa"/>
            </w:tcMar>
            <w:vAlign w:val="center"/>
          </w:tcPr>
          <w:p w14:paraId="6A4CBF35" w14:textId="77777777" w:rsidR="00036D69" w:rsidRDefault="00514F5C">
            <w:pPr>
              <w:keepNext/>
              <w:keepLines/>
              <w:spacing w:after="0" w:line="240" w:lineRule="auto"/>
              <w:jc w:val="right"/>
            </w:pPr>
            <w:r>
              <w:rPr>
                <w:sz w:val="18"/>
              </w:rPr>
              <w:t>2.013.648,25</w:t>
            </w:r>
          </w:p>
        </w:tc>
        <w:tc>
          <w:tcPr>
            <w:tcW w:w="700" w:type="dxa"/>
            <w:tcMar>
              <w:top w:w="0" w:type="dxa"/>
              <w:bottom w:w="0" w:type="dxa"/>
            </w:tcMar>
            <w:vAlign w:val="center"/>
          </w:tcPr>
          <w:p w14:paraId="1D504FAA" w14:textId="77777777" w:rsidR="00036D69" w:rsidRDefault="00514F5C">
            <w:pPr>
              <w:keepNext/>
              <w:keepLines/>
              <w:spacing w:after="0" w:line="240" w:lineRule="auto"/>
              <w:jc w:val="right"/>
            </w:pPr>
            <w:r>
              <w:rPr>
                <w:sz w:val="18"/>
              </w:rPr>
              <w:t>161,5</w:t>
            </w:r>
          </w:p>
        </w:tc>
      </w:tr>
    </w:tbl>
    <w:p w14:paraId="62F1C4BC" w14:textId="77777777" w:rsidR="00036D69" w:rsidRDefault="00036D69">
      <w:pPr>
        <w:spacing w:after="0"/>
      </w:pPr>
    </w:p>
    <w:p w14:paraId="70153CE8" w14:textId="77777777" w:rsidR="00036D69" w:rsidRDefault="00514F5C">
      <w:r>
        <w:t>Za rashode za zaposlene u 2025. godini utrošeno je 2.013.648,25 eura, što je za 61,5% više nego prethodne 2024. godine. Povećanje se odnosi na veći broj zaposlenih, povećanje plaća, većih izdataka za materijalna prava tj. ostale navedene rashode za zaposlene i doprinose za zaposlene.</w:t>
      </w:r>
    </w:p>
    <w:p w14:paraId="79CE7D99" w14:textId="77777777" w:rsidR="00036D69" w:rsidRDefault="00036D69"/>
    <w:p w14:paraId="01B55763" w14:textId="77777777" w:rsidR="00036D69" w:rsidRDefault="00514F5C">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4F8CC0B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4E62DBC"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D7544B1"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6D8F80C"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CB08B3F"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BDAD424"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094445" w14:textId="77777777" w:rsidR="00036D69" w:rsidRDefault="00514F5C">
            <w:pPr>
              <w:keepNext/>
              <w:keepLines/>
              <w:spacing w:after="0" w:line="240" w:lineRule="auto"/>
              <w:jc w:val="center"/>
            </w:pPr>
            <w:r>
              <w:rPr>
                <w:b/>
                <w:sz w:val="18"/>
              </w:rPr>
              <w:t>Indeks (%)</w:t>
            </w:r>
          </w:p>
        </w:tc>
      </w:tr>
      <w:tr w:rsidR="00036D69" w14:paraId="588F4A94" w14:textId="77777777">
        <w:tblPrEx>
          <w:tblCellMar>
            <w:top w:w="0" w:type="dxa"/>
            <w:bottom w:w="0" w:type="dxa"/>
          </w:tblCellMar>
        </w:tblPrEx>
        <w:trPr>
          <w:cantSplit/>
          <w:trHeight w:val="560"/>
        </w:trPr>
        <w:tc>
          <w:tcPr>
            <w:tcW w:w="700" w:type="dxa"/>
            <w:tcMar>
              <w:top w:w="0" w:type="dxa"/>
              <w:bottom w:w="0" w:type="dxa"/>
            </w:tcMar>
            <w:vAlign w:val="center"/>
          </w:tcPr>
          <w:p w14:paraId="65CA086A" w14:textId="77777777" w:rsidR="00036D69" w:rsidRDefault="00514F5C">
            <w:pPr>
              <w:keepNext/>
              <w:keepLines/>
              <w:spacing w:after="0" w:line="240" w:lineRule="auto"/>
            </w:pPr>
            <w:r>
              <w:rPr>
                <w:sz w:val="18"/>
              </w:rPr>
              <w:t>311</w:t>
            </w:r>
          </w:p>
        </w:tc>
        <w:tc>
          <w:tcPr>
            <w:tcW w:w="3180" w:type="dxa"/>
            <w:tcMar>
              <w:top w:w="0" w:type="dxa"/>
              <w:bottom w:w="0" w:type="dxa"/>
            </w:tcMar>
            <w:vAlign w:val="center"/>
          </w:tcPr>
          <w:p w14:paraId="12B1C5D8" w14:textId="77777777" w:rsidR="00036D69" w:rsidRDefault="00514F5C">
            <w:pPr>
              <w:keepNext/>
              <w:keepLines/>
              <w:spacing w:after="0" w:line="240" w:lineRule="auto"/>
            </w:pPr>
            <w:r>
              <w:rPr>
                <w:sz w:val="18"/>
              </w:rPr>
              <w:t>Plaće (bruto) (šifre 3111 do 3114)</w:t>
            </w:r>
          </w:p>
        </w:tc>
        <w:tc>
          <w:tcPr>
            <w:tcW w:w="700" w:type="dxa"/>
            <w:tcMar>
              <w:top w:w="0" w:type="dxa"/>
              <w:bottom w:w="0" w:type="dxa"/>
            </w:tcMar>
            <w:vAlign w:val="center"/>
          </w:tcPr>
          <w:p w14:paraId="48FFA232" w14:textId="77777777" w:rsidR="00036D69" w:rsidRDefault="00514F5C">
            <w:pPr>
              <w:keepNext/>
              <w:keepLines/>
              <w:spacing w:after="0" w:line="240" w:lineRule="auto"/>
            </w:pPr>
            <w:r>
              <w:rPr>
                <w:sz w:val="18"/>
              </w:rPr>
              <w:t>311</w:t>
            </w:r>
          </w:p>
        </w:tc>
        <w:tc>
          <w:tcPr>
            <w:tcW w:w="1860" w:type="dxa"/>
            <w:tcMar>
              <w:top w:w="0" w:type="dxa"/>
              <w:bottom w:w="0" w:type="dxa"/>
            </w:tcMar>
            <w:vAlign w:val="center"/>
          </w:tcPr>
          <w:p w14:paraId="11FE30E2" w14:textId="77777777" w:rsidR="00036D69" w:rsidRDefault="00514F5C">
            <w:pPr>
              <w:keepNext/>
              <w:keepLines/>
              <w:spacing w:after="0" w:line="240" w:lineRule="auto"/>
              <w:jc w:val="right"/>
            </w:pPr>
            <w:r>
              <w:rPr>
                <w:sz w:val="18"/>
              </w:rPr>
              <w:t>999.202,46</w:t>
            </w:r>
          </w:p>
        </w:tc>
        <w:tc>
          <w:tcPr>
            <w:tcW w:w="1860" w:type="dxa"/>
            <w:tcMar>
              <w:top w:w="0" w:type="dxa"/>
              <w:bottom w:w="0" w:type="dxa"/>
            </w:tcMar>
            <w:vAlign w:val="center"/>
          </w:tcPr>
          <w:p w14:paraId="5FA603F9" w14:textId="77777777" w:rsidR="00036D69" w:rsidRDefault="00514F5C">
            <w:pPr>
              <w:keepNext/>
              <w:keepLines/>
              <w:spacing w:after="0" w:line="240" w:lineRule="auto"/>
              <w:jc w:val="right"/>
            </w:pPr>
            <w:r>
              <w:rPr>
                <w:sz w:val="18"/>
              </w:rPr>
              <w:t>1.653.568,88</w:t>
            </w:r>
          </w:p>
        </w:tc>
        <w:tc>
          <w:tcPr>
            <w:tcW w:w="700" w:type="dxa"/>
            <w:tcMar>
              <w:top w:w="0" w:type="dxa"/>
              <w:bottom w:w="0" w:type="dxa"/>
            </w:tcMar>
            <w:vAlign w:val="center"/>
          </w:tcPr>
          <w:p w14:paraId="7EF3584C" w14:textId="77777777" w:rsidR="00036D69" w:rsidRDefault="00514F5C">
            <w:pPr>
              <w:keepNext/>
              <w:keepLines/>
              <w:spacing w:after="0" w:line="240" w:lineRule="auto"/>
              <w:jc w:val="right"/>
            </w:pPr>
            <w:r>
              <w:rPr>
                <w:sz w:val="18"/>
              </w:rPr>
              <w:t>165,5</w:t>
            </w:r>
          </w:p>
        </w:tc>
      </w:tr>
    </w:tbl>
    <w:p w14:paraId="0C2CEA0F" w14:textId="77777777" w:rsidR="00036D69" w:rsidRDefault="00036D69">
      <w:pPr>
        <w:spacing w:after="0"/>
      </w:pPr>
    </w:p>
    <w:p w14:paraId="321BF035" w14:textId="77777777" w:rsidR="00036D69" w:rsidRDefault="00514F5C">
      <w:r>
        <w:t>Za plaće ukupno 87 zaposlenih , na 311 u 2025. godini utrošeno je 1.653.568,88 eura, što je za 65,5% više nego prethodne 2024. godine. Povećanje se odnosi na veći broj zaposlenih, povećanje plaća, zaposleni u programu javni rad- posao plus, te preuzimanjem područnog objekta vrtića u Jasenovcu.</w:t>
      </w:r>
    </w:p>
    <w:p w14:paraId="74DAE1EA" w14:textId="77777777" w:rsidR="00036D69" w:rsidRDefault="00036D69"/>
    <w:p w14:paraId="0C19C4D9" w14:textId="77777777" w:rsidR="00036D69" w:rsidRDefault="00514F5C">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50C58CD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3A16F9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3435EA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A941D16"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F2CDA24"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6B96861"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1E607C9" w14:textId="77777777" w:rsidR="00036D69" w:rsidRDefault="00514F5C">
            <w:pPr>
              <w:keepNext/>
              <w:keepLines/>
              <w:spacing w:after="0" w:line="240" w:lineRule="auto"/>
              <w:jc w:val="center"/>
            </w:pPr>
            <w:r>
              <w:rPr>
                <w:b/>
                <w:sz w:val="18"/>
              </w:rPr>
              <w:t>Indeks (%)</w:t>
            </w:r>
          </w:p>
        </w:tc>
      </w:tr>
      <w:tr w:rsidR="00036D69" w14:paraId="472DF13A" w14:textId="77777777">
        <w:tblPrEx>
          <w:tblCellMar>
            <w:top w:w="0" w:type="dxa"/>
            <w:bottom w:w="0" w:type="dxa"/>
          </w:tblCellMar>
        </w:tblPrEx>
        <w:trPr>
          <w:cantSplit/>
          <w:trHeight w:val="560"/>
        </w:trPr>
        <w:tc>
          <w:tcPr>
            <w:tcW w:w="700" w:type="dxa"/>
            <w:tcMar>
              <w:top w:w="0" w:type="dxa"/>
              <w:bottom w:w="0" w:type="dxa"/>
            </w:tcMar>
            <w:vAlign w:val="center"/>
          </w:tcPr>
          <w:p w14:paraId="45B95113" w14:textId="77777777" w:rsidR="00036D69" w:rsidRDefault="00514F5C">
            <w:pPr>
              <w:keepNext/>
              <w:keepLines/>
              <w:spacing w:after="0" w:line="240" w:lineRule="auto"/>
            </w:pPr>
            <w:r>
              <w:rPr>
                <w:sz w:val="18"/>
              </w:rPr>
              <w:t>312</w:t>
            </w:r>
          </w:p>
        </w:tc>
        <w:tc>
          <w:tcPr>
            <w:tcW w:w="3180" w:type="dxa"/>
            <w:tcMar>
              <w:top w:w="0" w:type="dxa"/>
              <w:bottom w:w="0" w:type="dxa"/>
            </w:tcMar>
            <w:vAlign w:val="center"/>
          </w:tcPr>
          <w:p w14:paraId="7168237C" w14:textId="77777777" w:rsidR="00036D69" w:rsidRDefault="00514F5C">
            <w:pPr>
              <w:keepNext/>
              <w:keepLines/>
              <w:spacing w:after="0" w:line="240" w:lineRule="auto"/>
            </w:pPr>
            <w:r>
              <w:rPr>
                <w:sz w:val="18"/>
              </w:rPr>
              <w:t>Ostali rashodi za zaposlene</w:t>
            </w:r>
          </w:p>
        </w:tc>
        <w:tc>
          <w:tcPr>
            <w:tcW w:w="700" w:type="dxa"/>
            <w:tcMar>
              <w:top w:w="0" w:type="dxa"/>
              <w:bottom w:w="0" w:type="dxa"/>
            </w:tcMar>
            <w:vAlign w:val="center"/>
          </w:tcPr>
          <w:p w14:paraId="4326473B" w14:textId="77777777" w:rsidR="00036D69" w:rsidRDefault="00514F5C">
            <w:pPr>
              <w:keepNext/>
              <w:keepLines/>
              <w:spacing w:after="0" w:line="240" w:lineRule="auto"/>
            </w:pPr>
            <w:r>
              <w:rPr>
                <w:sz w:val="18"/>
              </w:rPr>
              <w:t>312</w:t>
            </w:r>
          </w:p>
        </w:tc>
        <w:tc>
          <w:tcPr>
            <w:tcW w:w="1860" w:type="dxa"/>
            <w:tcMar>
              <w:top w:w="0" w:type="dxa"/>
              <w:bottom w:w="0" w:type="dxa"/>
            </w:tcMar>
            <w:vAlign w:val="center"/>
          </w:tcPr>
          <w:p w14:paraId="2E876D97" w14:textId="77777777" w:rsidR="00036D69" w:rsidRDefault="00514F5C">
            <w:pPr>
              <w:keepNext/>
              <w:keepLines/>
              <w:spacing w:after="0" w:line="240" w:lineRule="auto"/>
              <w:jc w:val="right"/>
            </w:pPr>
            <w:r>
              <w:rPr>
                <w:sz w:val="18"/>
              </w:rPr>
              <w:t>90.781,14</w:t>
            </w:r>
          </w:p>
        </w:tc>
        <w:tc>
          <w:tcPr>
            <w:tcW w:w="1860" w:type="dxa"/>
            <w:tcMar>
              <w:top w:w="0" w:type="dxa"/>
              <w:bottom w:w="0" w:type="dxa"/>
            </w:tcMar>
            <w:vAlign w:val="center"/>
          </w:tcPr>
          <w:p w14:paraId="1C83F474" w14:textId="77777777" w:rsidR="00036D69" w:rsidRDefault="00514F5C">
            <w:pPr>
              <w:keepNext/>
              <w:keepLines/>
              <w:spacing w:after="0" w:line="240" w:lineRule="auto"/>
              <w:jc w:val="right"/>
            </w:pPr>
            <w:r>
              <w:rPr>
                <w:sz w:val="18"/>
              </w:rPr>
              <w:t>104.822,52</w:t>
            </w:r>
          </w:p>
        </w:tc>
        <w:tc>
          <w:tcPr>
            <w:tcW w:w="700" w:type="dxa"/>
            <w:tcMar>
              <w:top w:w="0" w:type="dxa"/>
              <w:bottom w:w="0" w:type="dxa"/>
            </w:tcMar>
            <w:vAlign w:val="center"/>
          </w:tcPr>
          <w:p w14:paraId="0D45BB45" w14:textId="77777777" w:rsidR="00036D69" w:rsidRDefault="00514F5C">
            <w:pPr>
              <w:keepNext/>
              <w:keepLines/>
              <w:spacing w:after="0" w:line="240" w:lineRule="auto"/>
              <w:jc w:val="right"/>
            </w:pPr>
            <w:r>
              <w:rPr>
                <w:sz w:val="18"/>
              </w:rPr>
              <w:t>115,5</w:t>
            </w:r>
          </w:p>
        </w:tc>
      </w:tr>
    </w:tbl>
    <w:p w14:paraId="488C0986" w14:textId="77777777" w:rsidR="00036D69" w:rsidRDefault="00036D69">
      <w:pPr>
        <w:spacing w:after="0"/>
      </w:pPr>
    </w:p>
    <w:p w14:paraId="3F563026" w14:textId="77777777" w:rsidR="00036D69" w:rsidRDefault="00514F5C">
      <w:r>
        <w:t xml:space="preserve">Za ostale rashode za zaposlene u navedenom razdoblju utrošeno je 104.822,52 eura , odnosno za 15,5% više nego isto izvještajno </w:t>
      </w:r>
      <w:proofErr w:type="spellStart"/>
      <w:r>
        <w:t>razdolje</w:t>
      </w:r>
      <w:proofErr w:type="spellEnd"/>
      <w:r>
        <w:t xml:space="preserve"> prethodne 2024. godine. Navedeni trošak se odnosi na jubilarne nagrade i božićnice Novska i PO Jasenovac 35.515,21 eura, otpremnine 28.356,38 eura , dar djeci do 15 godina 3.350,00 eura, regres za godišnji odmor 24.600,00 eura , ostali rashodi za zaposlene PO Jasenovac 582,64, Naknade za bolovanje duže od 90 dana i potpore u sl. smrti člana uže obitelji 7.109,41 eura te potpore za novorođenče 5.308,88 eura.</w:t>
      </w:r>
    </w:p>
    <w:p w14:paraId="6881ECCE" w14:textId="77777777" w:rsidR="00036D69" w:rsidRDefault="00036D69"/>
    <w:p w14:paraId="5B669438" w14:textId="77777777" w:rsidR="00036D69" w:rsidRDefault="00514F5C">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73A09A3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9510C14"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054905A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D6B9058"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8D594A"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3A70CC8"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AA1FE2B" w14:textId="77777777" w:rsidR="00036D69" w:rsidRDefault="00514F5C">
            <w:pPr>
              <w:keepNext/>
              <w:keepLines/>
              <w:spacing w:after="0" w:line="240" w:lineRule="auto"/>
              <w:jc w:val="center"/>
            </w:pPr>
            <w:r>
              <w:rPr>
                <w:b/>
                <w:sz w:val="18"/>
              </w:rPr>
              <w:t>Indeks (%)</w:t>
            </w:r>
          </w:p>
        </w:tc>
      </w:tr>
      <w:tr w:rsidR="00036D69" w14:paraId="1633BE7A" w14:textId="77777777">
        <w:tblPrEx>
          <w:tblCellMar>
            <w:top w:w="0" w:type="dxa"/>
            <w:bottom w:w="0" w:type="dxa"/>
          </w:tblCellMar>
        </w:tblPrEx>
        <w:trPr>
          <w:cantSplit/>
          <w:trHeight w:val="560"/>
        </w:trPr>
        <w:tc>
          <w:tcPr>
            <w:tcW w:w="700" w:type="dxa"/>
            <w:tcMar>
              <w:top w:w="0" w:type="dxa"/>
              <w:bottom w:w="0" w:type="dxa"/>
            </w:tcMar>
            <w:vAlign w:val="center"/>
          </w:tcPr>
          <w:p w14:paraId="73492265" w14:textId="77777777" w:rsidR="00036D69" w:rsidRDefault="00514F5C">
            <w:pPr>
              <w:keepNext/>
              <w:keepLines/>
              <w:spacing w:after="0" w:line="240" w:lineRule="auto"/>
            </w:pPr>
            <w:r>
              <w:rPr>
                <w:sz w:val="18"/>
              </w:rPr>
              <w:t>313</w:t>
            </w:r>
          </w:p>
        </w:tc>
        <w:tc>
          <w:tcPr>
            <w:tcW w:w="3180" w:type="dxa"/>
            <w:tcMar>
              <w:top w:w="0" w:type="dxa"/>
              <w:bottom w:w="0" w:type="dxa"/>
            </w:tcMar>
            <w:vAlign w:val="center"/>
          </w:tcPr>
          <w:p w14:paraId="57B9649E" w14:textId="77777777" w:rsidR="00036D69" w:rsidRDefault="00514F5C">
            <w:pPr>
              <w:keepNext/>
              <w:keepLines/>
              <w:spacing w:after="0" w:line="240" w:lineRule="auto"/>
            </w:pPr>
            <w:r>
              <w:rPr>
                <w:sz w:val="18"/>
              </w:rPr>
              <w:t>Doprinosi na plaće (šifre 3131 do 3133)</w:t>
            </w:r>
          </w:p>
        </w:tc>
        <w:tc>
          <w:tcPr>
            <w:tcW w:w="700" w:type="dxa"/>
            <w:tcMar>
              <w:top w:w="0" w:type="dxa"/>
              <w:bottom w:w="0" w:type="dxa"/>
            </w:tcMar>
            <w:vAlign w:val="center"/>
          </w:tcPr>
          <w:p w14:paraId="7E55D8D6" w14:textId="77777777" w:rsidR="00036D69" w:rsidRDefault="00514F5C">
            <w:pPr>
              <w:keepNext/>
              <w:keepLines/>
              <w:spacing w:after="0" w:line="240" w:lineRule="auto"/>
            </w:pPr>
            <w:r>
              <w:rPr>
                <w:sz w:val="18"/>
              </w:rPr>
              <w:t>313</w:t>
            </w:r>
          </w:p>
        </w:tc>
        <w:tc>
          <w:tcPr>
            <w:tcW w:w="1860" w:type="dxa"/>
            <w:tcMar>
              <w:top w:w="0" w:type="dxa"/>
              <w:bottom w:w="0" w:type="dxa"/>
            </w:tcMar>
            <w:vAlign w:val="center"/>
          </w:tcPr>
          <w:p w14:paraId="3E6C88F9" w14:textId="77777777" w:rsidR="00036D69" w:rsidRDefault="00514F5C">
            <w:pPr>
              <w:keepNext/>
              <w:keepLines/>
              <w:spacing w:after="0" w:line="240" w:lineRule="auto"/>
              <w:jc w:val="right"/>
            </w:pPr>
            <w:r>
              <w:rPr>
                <w:sz w:val="18"/>
              </w:rPr>
              <w:t>156.829,55</w:t>
            </w:r>
          </w:p>
        </w:tc>
        <w:tc>
          <w:tcPr>
            <w:tcW w:w="1860" w:type="dxa"/>
            <w:tcMar>
              <w:top w:w="0" w:type="dxa"/>
              <w:bottom w:w="0" w:type="dxa"/>
            </w:tcMar>
            <w:vAlign w:val="center"/>
          </w:tcPr>
          <w:p w14:paraId="64CF7C6A" w14:textId="77777777" w:rsidR="00036D69" w:rsidRDefault="00514F5C">
            <w:pPr>
              <w:keepNext/>
              <w:keepLines/>
              <w:spacing w:after="0" w:line="240" w:lineRule="auto"/>
              <w:jc w:val="right"/>
            </w:pPr>
            <w:r>
              <w:rPr>
                <w:sz w:val="18"/>
              </w:rPr>
              <w:t>255.256,85</w:t>
            </w:r>
          </w:p>
        </w:tc>
        <w:tc>
          <w:tcPr>
            <w:tcW w:w="700" w:type="dxa"/>
            <w:tcMar>
              <w:top w:w="0" w:type="dxa"/>
              <w:bottom w:w="0" w:type="dxa"/>
            </w:tcMar>
            <w:vAlign w:val="center"/>
          </w:tcPr>
          <w:p w14:paraId="06E4E50C" w14:textId="77777777" w:rsidR="00036D69" w:rsidRDefault="00514F5C">
            <w:pPr>
              <w:keepNext/>
              <w:keepLines/>
              <w:spacing w:after="0" w:line="240" w:lineRule="auto"/>
              <w:jc w:val="right"/>
            </w:pPr>
            <w:r>
              <w:rPr>
                <w:sz w:val="18"/>
              </w:rPr>
              <w:t>162,8</w:t>
            </w:r>
          </w:p>
        </w:tc>
      </w:tr>
    </w:tbl>
    <w:p w14:paraId="5A1EFBE0" w14:textId="77777777" w:rsidR="00036D69" w:rsidRDefault="00036D69">
      <w:pPr>
        <w:spacing w:after="0"/>
      </w:pPr>
    </w:p>
    <w:p w14:paraId="71B1AAFF" w14:textId="77777777" w:rsidR="00036D69" w:rsidRDefault="00514F5C">
      <w:r>
        <w:t xml:space="preserve">Za doprinose na plaću u izvještajnom razdoblju utrošeno je 255.256,85 odnosno za 62,8% više nego isto izvještajno </w:t>
      </w:r>
      <w:proofErr w:type="spellStart"/>
      <w:r>
        <w:t>razdbolje</w:t>
      </w:r>
      <w:proofErr w:type="spellEnd"/>
      <w:r>
        <w:t xml:space="preserve"> prethodne godine. Navedeno povećanje odnosi se na veće troškove prema obračunu plaća zaposlenima, te na povećani broj zaposlenih u tijeku 2025. godine.</w:t>
      </w:r>
    </w:p>
    <w:p w14:paraId="47F9E4AF" w14:textId="77777777" w:rsidR="00036D69" w:rsidRDefault="00036D69"/>
    <w:p w14:paraId="58C6E4B7" w14:textId="77777777" w:rsidR="00036D69" w:rsidRDefault="00514F5C">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24768DD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14123D5"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B089D0A"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47D495F"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57498F4"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51CA182"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66CBC09" w14:textId="77777777" w:rsidR="00036D69" w:rsidRDefault="00514F5C">
            <w:pPr>
              <w:keepNext/>
              <w:keepLines/>
              <w:spacing w:after="0" w:line="240" w:lineRule="auto"/>
              <w:jc w:val="center"/>
            </w:pPr>
            <w:r>
              <w:rPr>
                <w:b/>
                <w:sz w:val="18"/>
              </w:rPr>
              <w:t>Indeks (%)</w:t>
            </w:r>
          </w:p>
        </w:tc>
      </w:tr>
      <w:tr w:rsidR="00036D69" w14:paraId="4333FF4B" w14:textId="77777777">
        <w:tblPrEx>
          <w:tblCellMar>
            <w:top w:w="0" w:type="dxa"/>
            <w:bottom w:w="0" w:type="dxa"/>
          </w:tblCellMar>
        </w:tblPrEx>
        <w:trPr>
          <w:cantSplit/>
          <w:trHeight w:val="560"/>
        </w:trPr>
        <w:tc>
          <w:tcPr>
            <w:tcW w:w="700" w:type="dxa"/>
            <w:tcMar>
              <w:top w:w="0" w:type="dxa"/>
              <w:bottom w:w="0" w:type="dxa"/>
            </w:tcMar>
            <w:vAlign w:val="center"/>
          </w:tcPr>
          <w:p w14:paraId="732D6D5D" w14:textId="77777777" w:rsidR="00036D69" w:rsidRDefault="00514F5C">
            <w:pPr>
              <w:keepNext/>
              <w:keepLines/>
              <w:spacing w:after="0" w:line="240" w:lineRule="auto"/>
            </w:pPr>
            <w:r>
              <w:rPr>
                <w:sz w:val="18"/>
              </w:rPr>
              <w:t>32</w:t>
            </w:r>
          </w:p>
        </w:tc>
        <w:tc>
          <w:tcPr>
            <w:tcW w:w="3180" w:type="dxa"/>
            <w:tcMar>
              <w:top w:w="0" w:type="dxa"/>
              <w:bottom w:w="0" w:type="dxa"/>
            </w:tcMar>
            <w:vAlign w:val="center"/>
          </w:tcPr>
          <w:p w14:paraId="30C98252" w14:textId="77777777" w:rsidR="00036D69" w:rsidRDefault="00514F5C">
            <w:pPr>
              <w:keepNext/>
              <w:keepLines/>
              <w:spacing w:after="0" w:line="240" w:lineRule="auto"/>
            </w:pPr>
            <w:r>
              <w:rPr>
                <w:sz w:val="18"/>
              </w:rPr>
              <w:t>Materijalni rashodi (šifre 321+322+323+324+325+329)</w:t>
            </w:r>
          </w:p>
        </w:tc>
        <w:tc>
          <w:tcPr>
            <w:tcW w:w="700" w:type="dxa"/>
            <w:tcMar>
              <w:top w:w="0" w:type="dxa"/>
              <w:bottom w:w="0" w:type="dxa"/>
            </w:tcMar>
            <w:vAlign w:val="center"/>
          </w:tcPr>
          <w:p w14:paraId="3D994F3E" w14:textId="77777777" w:rsidR="00036D69" w:rsidRDefault="00514F5C">
            <w:pPr>
              <w:keepNext/>
              <w:keepLines/>
              <w:spacing w:after="0" w:line="240" w:lineRule="auto"/>
            </w:pPr>
            <w:r>
              <w:rPr>
                <w:sz w:val="18"/>
              </w:rPr>
              <w:t>32</w:t>
            </w:r>
          </w:p>
        </w:tc>
        <w:tc>
          <w:tcPr>
            <w:tcW w:w="1860" w:type="dxa"/>
            <w:tcMar>
              <w:top w:w="0" w:type="dxa"/>
              <w:bottom w:w="0" w:type="dxa"/>
            </w:tcMar>
            <w:vAlign w:val="center"/>
          </w:tcPr>
          <w:p w14:paraId="3D81D3FE" w14:textId="77777777" w:rsidR="00036D69" w:rsidRDefault="00514F5C">
            <w:pPr>
              <w:keepNext/>
              <w:keepLines/>
              <w:spacing w:after="0" w:line="240" w:lineRule="auto"/>
              <w:jc w:val="right"/>
            </w:pPr>
            <w:r>
              <w:rPr>
                <w:sz w:val="18"/>
              </w:rPr>
              <w:t>358.914,21</w:t>
            </w:r>
          </w:p>
        </w:tc>
        <w:tc>
          <w:tcPr>
            <w:tcW w:w="1860" w:type="dxa"/>
            <w:tcMar>
              <w:top w:w="0" w:type="dxa"/>
              <w:bottom w:w="0" w:type="dxa"/>
            </w:tcMar>
            <w:vAlign w:val="center"/>
          </w:tcPr>
          <w:p w14:paraId="38AE8247" w14:textId="77777777" w:rsidR="00036D69" w:rsidRDefault="00514F5C">
            <w:pPr>
              <w:keepNext/>
              <w:keepLines/>
              <w:spacing w:after="0" w:line="240" w:lineRule="auto"/>
              <w:jc w:val="right"/>
            </w:pPr>
            <w:r>
              <w:rPr>
                <w:sz w:val="18"/>
              </w:rPr>
              <w:t>445.146,80</w:t>
            </w:r>
          </w:p>
        </w:tc>
        <w:tc>
          <w:tcPr>
            <w:tcW w:w="700" w:type="dxa"/>
            <w:tcMar>
              <w:top w:w="0" w:type="dxa"/>
              <w:bottom w:w="0" w:type="dxa"/>
            </w:tcMar>
            <w:vAlign w:val="center"/>
          </w:tcPr>
          <w:p w14:paraId="19C8B0D1" w14:textId="77777777" w:rsidR="00036D69" w:rsidRDefault="00514F5C">
            <w:pPr>
              <w:keepNext/>
              <w:keepLines/>
              <w:spacing w:after="0" w:line="240" w:lineRule="auto"/>
              <w:jc w:val="right"/>
            </w:pPr>
            <w:r>
              <w:rPr>
                <w:sz w:val="18"/>
              </w:rPr>
              <w:t>124,0</w:t>
            </w:r>
          </w:p>
        </w:tc>
      </w:tr>
    </w:tbl>
    <w:p w14:paraId="3CD5B105" w14:textId="77777777" w:rsidR="00036D69" w:rsidRDefault="00036D69">
      <w:pPr>
        <w:spacing w:after="0"/>
      </w:pPr>
    </w:p>
    <w:p w14:paraId="6CF4DF4F" w14:textId="77777777" w:rsidR="00036D69" w:rsidRDefault="00514F5C">
      <w:r>
        <w:t>Navedeni rashod ostvaren je u visini od 445.146,80 eura , što je za 24% više nego 2024. godine. Povećanje se odnosi na već spomenuta povećanja režijskih troškova , troškova namirnica , održavanja postrojenja i opreme, te opremanje soba u dječjem vrtiću.</w:t>
      </w:r>
    </w:p>
    <w:p w14:paraId="0927D961" w14:textId="77777777" w:rsidR="00036D69" w:rsidRDefault="00036D69"/>
    <w:p w14:paraId="58CB257E" w14:textId="77777777" w:rsidR="00036D69" w:rsidRDefault="00514F5C">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5FBA6E1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6A4904"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C7FC3B0"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8341B4"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7C7F83"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D34BEB9"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B859BE5" w14:textId="77777777" w:rsidR="00036D69" w:rsidRDefault="00514F5C">
            <w:pPr>
              <w:keepNext/>
              <w:keepLines/>
              <w:spacing w:after="0" w:line="240" w:lineRule="auto"/>
              <w:jc w:val="center"/>
            </w:pPr>
            <w:r>
              <w:rPr>
                <w:b/>
                <w:sz w:val="18"/>
              </w:rPr>
              <w:t>Indeks (%)</w:t>
            </w:r>
          </w:p>
        </w:tc>
      </w:tr>
      <w:tr w:rsidR="00036D69" w14:paraId="6D284170" w14:textId="77777777">
        <w:tblPrEx>
          <w:tblCellMar>
            <w:top w:w="0" w:type="dxa"/>
            <w:bottom w:w="0" w:type="dxa"/>
          </w:tblCellMar>
        </w:tblPrEx>
        <w:trPr>
          <w:cantSplit/>
          <w:trHeight w:val="560"/>
        </w:trPr>
        <w:tc>
          <w:tcPr>
            <w:tcW w:w="700" w:type="dxa"/>
            <w:tcMar>
              <w:top w:w="0" w:type="dxa"/>
              <w:bottom w:w="0" w:type="dxa"/>
            </w:tcMar>
            <w:vAlign w:val="center"/>
          </w:tcPr>
          <w:p w14:paraId="0E1F4B25" w14:textId="77777777" w:rsidR="00036D69" w:rsidRDefault="00514F5C">
            <w:pPr>
              <w:keepNext/>
              <w:keepLines/>
              <w:spacing w:after="0" w:line="240" w:lineRule="auto"/>
            </w:pPr>
            <w:r>
              <w:rPr>
                <w:sz w:val="18"/>
              </w:rPr>
              <w:t>4</w:t>
            </w:r>
          </w:p>
        </w:tc>
        <w:tc>
          <w:tcPr>
            <w:tcW w:w="3180" w:type="dxa"/>
            <w:tcMar>
              <w:top w:w="0" w:type="dxa"/>
              <w:bottom w:w="0" w:type="dxa"/>
            </w:tcMar>
            <w:vAlign w:val="center"/>
          </w:tcPr>
          <w:p w14:paraId="6192808A" w14:textId="77777777" w:rsidR="00036D69" w:rsidRDefault="00514F5C">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4C5A0D84" w14:textId="77777777" w:rsidR="00036D69" w:rsidRDefault="00514F5C">
            <w:pPr>
              <w:keepNext/>
              <w:keepLines/>
              <w:spacing w:after="0" w:line="240" w:lineRule="auto"/>
            </w:pPr>
            <w:r>
              <w:rPr>
                <w:sz w:val="18"/>
              </w:rPr>
              <w:t>4</w:t>
            </w:r>
          </w:p>
        </w:tc>
        <w:tc>
          <w:tcPr>
            <w:tcW w:w="1860" w:type="dxa"/>
            <w:tcMar>
              <w:top w:w="0" w:type="dxa"/>
              <w:bottom w:w="0" w:type="dxa"/>
            </w:tcMar>
            <w:vAlign w:val="center"/>
          </w:tcPr>
          <w:p w14:paraId="35C5638F" w14:textId="77777777" w:rsidR="00036D69" w:rsidRDefault="00514F5C">
            <w:pPr>
              <w:keepNext/>
              <w:keepLines/>
              <w:spacing w:after="0" w:line="240" w:lineRule="auto"/>
              <w:jc w:val="right"/>
            </w:pPr>
            <w:r>
              <w:rPr>
                <w:sz w:val="18"/>
              </w:rPr>
              <w:t>19.038,51</w:t>
            </w:r>
          </w:p>
        </w:tc>
        <w:tc>
          <w:tcPr>
            <w:tcW w:w="1860" w:type="dxa"/>
            <w:tcMar>
              <w:top w:w="0" w:type="dxa"/>
              <w:bottom w:w="0" w:type="dxa"/>
            </w:tcMar>
            <w:vAlign w:val="center"/>
          </w:tcPr>
          <w:p w14:paraId="70894049" w14:textId="77777777" w:rsidR="00036D69" w:rsidRDefault="00514F5C">
            <w:pPr>
              <w:keepNext/>
              <w:keepLines/>
              <w:spacing w:after="0" w:line="240" w:lineRule="auto"/>
              <w:jc w:val="right"/>
            </w:pPr>
            <w:r>
              <w:rPr>
                <w:sz w:val="18"/>
              </w:rPr>
              <w:t>45.974,20</w:t>
            </w:r>
          </w:p>
        </w:tc>
        <w:tc>
          <w:tcPr>
            <w:tcW w:w="700" w:type="dxa"/>
            <w:tcMar>
              <w:top w:w="0" w:type="dxa"/>
              <w:bottom w:w="0" w:type="dxa"/>
            </w:tcMar>
            <w:vAlign w:val="center"/>
          </w:tcPr>
          <w:p w14:paraId="5C741A77" w14:textId="77777777" w:rsidR="00036D69" w:rsidRDefault="00514F5C">
            <w:pPr>
              <w:keepNext/>
              <w:keepLines/>
              <w:spacing w:after="0" w:line="240" w:lineRule="auto"/>
              <w:jc w:val="right"/>
            </w:pPr>
            <w:r>
              <w:rPr>
                <w:sz w:val="18"/>
              </w:rPr>
              <w:t>241,5</w:t>
            </w:r>
          </w:p>
        </w:tc>
      </w:tr>
    </w:tbl>
    <w:p w14:paraId="3C634958" w14:textId="77777777" w:rsidR="00036D69" w:rsidRDefault="00036D69">
      <w:pPr>
        <w:spacing w:after="0"/>
      </w:pPr>
    </w:p>
    <w:p w14:paraId="48017EEC" w14:textId="77777777" w:rsidR="00036D69" w:rsidRDefault="00514F5C">
      <w:r>
        <w:t xml:space="preserve">U 2025. godini navedeni rashodi su ostvareni u visini od 45.974,20 eura. Rashod je značajno </w:t>
      </w:r>
      <w:proofErr w:type="spellStart"/>
      <w:r>
        <w:t>posrastao</w:t>
      </w:r>
      <w:proofErr w:type="spellEnd"/>
      <w:r>
        <w:t xml:space="preserve"> u odnosu na prethodnu 2024. godinu, iz razloga što su se opremale sobe u dječjem vrtiću, nabavljena je nova oprema iz razloga što je stara dotrajala, te je nabavljena i oprema za nove grupe , koje će početi s radom početkom tekuće godine. Nabavljena je uredska oprema u visini od 443,00 eura, Računala i laptop u iznosu od 2.423,00 eura , oprema za dječje sobe, kuhinju i popratne prostorije u iznosu od 43.108,20 eura,</w:t>
      </w:r>
    </w:p>
    <w:p w14:paraId="7C6F0849" w14:textId="77777777" w:rsidR="00036D69" w:rsidRDefault="00036D69"/>
    <w:p w14:paraId="4A9DCF95" w14:textId="77777777" w:rsidR="00036D69" w:rsidRDefault="00514F5C">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61E0631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33152BC"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63FB457"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F6305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AA59EB"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948690F"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9F33260" w14:textId="77777777" w:rsidR="00036D69" w:rsidRDefault="00514F5C">
            <w:pPr>
              <w:keepNext/>
              <w:keepLines/>
              <w:spacing w:after="0" w:line="240" w:lineRule="auto"/>
              <w:jc w:val="center"/>
            </w:pPr>
            <w:r>
              <w:rPr>
                <w:b/>
                <w:sz w:val="18"/>
              </w:rPr>
              <w:t>Indeks (%)</w:t>
            </w:r>
          </w:p>
        </w:tc>
      </w:tr>
      <w:tr w:rsidR="00036D69" w14:paraId="3F3E5E59" w14:textId="77777777">
        <w:tblPrEx>
          <w:tblCellMar>
            <w:top w:w="0" w:type="dxa"/>
            <w:bottom w:w="0" w:type="dxa"/>
          </w:tblCellMar>
        </w:tblPrEx>
        <w:trPr>
          <w:cantSplit/>
          <w:trHeight w:val="560"/>
        </w:trPr>
        <w:tc>
          <w:tcPr>
            <w:tcW w:w="700" w:type="dxa"/>
            <w:tcMar>
              <w:top w:w="0" w:type="dxa"/>
              <w:bottom w:w="0" w:type="dxa"/>
            </w:tcMar>
            <w:vAlign w:val="center"/>
          </w:tcPr>
          <w:p w14:paraId="7847525B" w14:textId="77777777" w:rsidR="00036D69" w:rsidRDefault="00036D69">
            <w:pPr>
              <w:keepNext/>
              <w:keepLines/>
              <w:spacing w:after="0" w:line="240" w:lineRule="auto"/>
            </w:pPr>
          </w:p>
        </w:tc>
        <w:tc>
          <w:tcPr>
            <w:tcW w:w="3180" w:type="dxa"/>
            <w:tcMar>
              <w:top w:w="0" w:type="dxa"/>
              <w:bottom w:w="0" w:type="dxa"/>
            </w:tcMar>
            <w:vAlign w:val="center"/>
          </w:tcPr>
          <w:p w14:paraId="632F72CE" w14:textId="77777777" w:rsidR="00036D69" w:rsidRDefault="00514F5C">
            <w:pPr>
              <w:keepNext/>
              <w:keepLines/>
              <w:spacing w:after="0" w:line="240" w:lineRule="auto"/>
            </w:pPr>
            <w:r>
              <w:rPr>
                <w:sz w:val="18"/>
              </w:rPr>
              <w:t>UKUPAN MANJAK PRIHODA (šifre Y034-X067)</w:t>
            </w:r>
          </w:p>
        </w:tc>
        <w:tc>
          <w:tcPr>
            <w:tcW w:w="700" w:type="dxa"/>
            <w:tcMar>
              <w:top w:w="0" w:type="dxa"/>
              <w:bottom w:w="0" w:type="dxa"/>
            </w:tcMar>
            <w:vAlign w:val="center"/>
          </w:tcPr>
          <w:p w14:paraId="2E542B85" w14:textId="77777777" w:rsidR="00036D69" w:rsidRDefault="00514F5C">
            <w:pPr>
              <w:keepNext/>
              <w:keepLines/>
              <w:spacing w:after="0" w:line="240" w:lineRule="auto"/>
            </w:pPr>
            <w:r>
              <w:rPr>
                <w:sz w:val="18"/>
              </w:rPr>
              <w:t>Y004</w:t>
            </w:r>
          </w:p>
        </w:tc>
        <w:tc>
          <w:tcPr>
            <w:tcW w:w="1860" w:type="dxa"/>
            <w:tcMar>
              <w:top w:w="0" w:type="dxa"/>
              <w:bottom w:w="0" w:type="dxa"/>
            </w:tcMar>
            <w:vAlign w:val="center"/>
          </w:tcPr>
          <w:p w14:paraId="6E164942" w14:textId="77777777" w:rsidR="00036D69" w:rsidRDefault="00514F5C">
            <w:pPr>
              <w:keepNext/>
              <w:keepLines/>
              <w:spacing w:after="0" w:line="240" w:lineRule="auto"/>
              <w:jc w:val="right"/>
            </w:pPr>
            <w:r>
              <w:rPr>
                <w:sz w:val="18"/>
              </w:rPr>
              <w:t>0,00</w:t>
            </w:r>
          </w:p>
        </w:tc>
        <w:tc>
          <w:tcPr>
            <w:tcW w:w="1860" w:type="dxa"/>
            <w:tcMar>
              <w:top w:w="0" w:type="dxa"/>
              <w:bottom w:w="0" w:type="dxa"/>
            </w:tcMar>
            <w:vAlign w:val="center"/>
          </w:tcPr>
          <w:p w14:paraId="68054ECD" w14:textId="77777777" w:rsidR="00036D69" w:rsidRDefault="00514F5C">
            <w:pPr>
              <w:keepNext/>
              <w:keepLines/>
              <w:spacing w:after="0" w:line="240" w:lineRule="auto"/>
              <w:jc w:val="right"/>
            </w:pPr>
            <w:r>
              <w:rPr>
                <w:sz w:val="18"/>
              </w:rPr>
              <w:t>161.535,70</w:t>
            </w:r>
          </w:p>
        </w:tc>
        <w:tc>
          <w:tcPr>
            <w:tcW w:w="700" w:type="dxa"/>
            <w:tcMar>
              <w:top w:w="0" w:type="dxa"/>
              <w:bottom w:w="0" w:type="dxa"/>
            </w:tcMar>
            <w:vAlign w:val="center"/>
          </w:tcPr>
          <w:p w14:paraId="2EAD08FB" w14:textId="77777777" w:rsidR="00036D69" w:rsidRDefault="00514F5C">
            <w:pPr>
              <w:keepNext/>
              <w:keepLines/>
              <w:spacing w:after="0" w:line="240" w:lineRule="auto"/>
              <w:jc w:val="right"/>
            </w:pPr>
            <w:r>
              <w:rPr>
                <w:sz w:val="18"/>
              </w:rPr>
              <w:t>-</w:t>
            </w:r>
          </w:p>
        </w:tc>
      </w:tr>
    </w:tbl>
    <w:p w14:paraId="56B65C04" w14:textId="77777777" w:rsidR="00036D69" w:rsidRDefault="00036D69">
      <w:pPr>
        <w:spacing w:after="0"/>
      </w:pPr>
    </w:p>
    <w:tbl>
      <w:tblPr>
        <w:tblStyle w:val="Reetkatablice"/>
        <w:tblW w:w="3224" w:type="pct"/>
        <w:tblLook w:val="04A0" w:firstRow="1" w:lastRow="0" w:firstColumn="1" w:lastColumn="0" w:noHBand="0" w:noVBand="1"/>
      </w:tblPr>
      <w:tblGrid>
        <w:gridCol w:w="4210"/>
        <w:gridCol w:w="4296"/>
      </w:tblGrid>
      <w:tr w:rsidR="00036D69" w14:paraId="1293BA47" w14:textId="77777777">
        <w:trPr>
          <w:trHeight w:val="675"/>
        </w:trPr>
        <w:tc>
          <w:tcPr>
            <w:tcW w:w="2500" w:type="pct"/>
            <w:vAlign w:val="center"/>
          </w:tcPr>
          <w:p w14:paraId="2CF4DD92" w14:textId="77777777" w:rsidR="00036D69" w:rsidRDefault="00514F5C">
            <w:r>
              <w:t>NAZIV IZVORA          PRIHOD</w:t>
            </w:r>
          </w:p>
        </w:tc>
        <w:tc>
          <w:tcPr>
            <w:tcW w:w="2500" w:type="pct"/>
            <w:vAlign w:val="center"/>
          </w:tcPr>
          <w:p w14:paraId="48E4F4E4" w14:textId="77777777" w:rsidR="00036D69" w:rsidRDefault="00514F5C">
            <w:r>
              <w:t>RASHOD                   REZULTAT POSLOVANJA</w:t>
            </w:r>
          </w:p>
        </w:tc>
      </w:tr>
      <w:tr w:rsidR="00036D69" w14:paraId="05061A55" w14:textId="77777777">
        <w:trPr>
          <w:trHeight w:val="1596"/>
        </w:trPr>
        <w:tc>
          <w:tcPr>
            <w:tcW w:w="2500" w:type="pct"/>
            <w:vAlign w:val="center"/>
          </w:tcPr>
          <w:p w14:paraId="485DFB67" w14:textId="77777777" w:rsidR="00036D69" w:rsidRDefault="00514F5C">
            <w:r>
              <w:t>OPĆI PRIHODI I               </w:t>
            </w:r>
          </w:p>
          <w:p w14:paraId="58826E71" w14:textId="77777777" w:rsidR="00036D69" w:rsidRDefault="00514F5C">
            <w:r>
              <w:t> PRIMICI                           1.813.268,54</w:t>
            </w:r>
          </w:p>
        </w:tc>
        <w:tc>
          <w:tcPr>
            <w:tcW w:w="2500" w:type="pct"/>
            <w:vAlign w:val="center"/>
          </w:tcPr>
          <w:p w14:paraId="1ED3BE98" w14:textId="77777777" w:rsidR="00036D69" w:rsidRDefault="00514F5C">
            <w:r>
              <w:t>   </w:t>
            </w:r>
          </w:p>
          <w:p w14:paraId="3C438305" w14:textId="77777777" w:rsidR="00036D69" w:rsidRDefault="00514F5C">
            <w:r>
              <w:t> 1.962.907,29                     -149.638,75</w:t>
            </w:r>
          </w:p>
        </w:tc>
      </w:tr>
      <w:tr w:rsidR="00036D69" w14:paraId="68F21274" w14:textId="77777777">
        <w:trPr>
          <w:trHeight w:val="691"/>
        </w:trPr>
        <w:tc>
          <w:tcPr>
            <w:tcW w:w="2500" w:type="pct"/>
            <w:vAlign w:val="center"/>
          </w:tcPr>
          <w:p w14:paraId="562CD53E" w14:textId="77777777" w:rsidR="00036D69" w:rsidRDefault="00514F5C">
            <w:r>
              <w:t>VLASTITI PRIHOD                   8.394,09</w:t>
            </w:r>
          </w:p>
        </w:tc>
        <w:tc>
          <w:tcPr>
            <w:tcW w:w="2500" w:type="pct"/>
            <w:vAlign w:val="center"/>
          </w:tcPr>
          <w:p w14:paraId="10FD855E" w14:textId="77777777" w:rsidR="00036D69" w:rsidRDefault="00514F5C">
            <w:r>
              <w:t>       3.499,41                            4.894,68</w:t>
            </w:r>
          </w:p>
        </w:tc>
      </w:tr>
      <w:tr w:rsidR="00036D69" w14:paraId="0836B81C" w14:textId="77777777">
        <w:trPr>
          <w:trHeight w:val="1386"/>
        </w:trPr>
        <w:tc>
          <w:tcPr>
            <w:tcW w:w="2500" w:type="pct"/>
            <w:vAlign w:val="center"/>
          </w:tcPr>
          <w:p w14:paraId="29BAEBE5" w14:textId="77777777" w:rsidR="00036D69" w:rsidRDefault="00514F5C">
            <w:r>
              <w:t>višak 2024.god.</w:t>
            </w:r>
          </w:p>
          <w:p w14:paraId="02F87E6C" w14:textId="77777777" w:rsidR="00036D69" w:rsidRDefault="00514F5C">
            <w:r>
              <w:t>VIŠAK vrtić-vlastiti                76.576,81</w:t>
            </w:r>
          </w:p>
        </w:tc>
        <w:tc>
          <w:tcPr>
            <w:tcW w:w="2500" w:type="pct"/>
            <w:vAlign w:val="center"/>
          </w:tcPr>
          <w:p w14:paraId="12169AA0" w14:textId="77777777" w:rsidR="00036D69" w:rsidRDefault="00514F5C">
            <w:r>
              <w:t>     42.336,19                           34.240,62</w:t>
            </w:r>
          </w:p>
        </w:tc>
      </w:tr>
      <w:tr w:rsidR="00036D69" w14:paraId="17508B44" w14:textId="77777777">
        <w:trPr>
          <w:trHeight w:val="1596"/>
        </w:trPr>
        <w:tc>
          <w:tcPr>
            <w:tcW w:w="2500" w:type="pct"/>
            <w:vAlign w:val="center"/>
          </w:tcPr>
          <w:p w14:paraId="3641B555" w14:textId="77777777" w:rsidR="00036D69" w:rsidRDefault="00514F5C">
            <w:r>
              <w:t>višak 2024. god.</w:t>
            </w:r>
          </w:p>
          <w:p w14:paraId="11D64956" w14:textId="77777777" w:rsidR="00036D69" w:rsidRDefault="00514F5C">
            <w:r>
              <w:t>VIŠAK donacije                        1.400,00</w:t>
            </w:r>
          </w:p>
        </w:tc>
        <w:tc>
          <w:tcPr>
            <w:tcW w:w="2500" w:type="pct"/>
            <w:vAlign w:val="center"/>
          </w:tcPr>
          <w:p w14:paraId="64C81858" w14:textId="77777777" w:rsidR="00036D69" w:rsidRDefault="00514F5C">
            <w:r>
              <w:t>       </w:t>
            </w:r>
          </w:p>
          <w:p w14:paraId="6B5AD955" w14:textId="77777777" w:rsidR="00036D69" w:rsidRDefault="00514F5C">
            <w:r>
              <w:t>        1.400,00                                   0</w:t>
            </w:r>
          </w:p>
        </w:tc>
      </w:tr>
      <w:tr w:rsidR="00036D69" w14:paraId="0126D5F7" w14:textId="77777777">
        <w:trPr>
          <w:trHeight w:val="540"/>
        </w:trPr>
        <w:tc>
          <w:tcPr>
            <w:tcW w:w="2500" w:type="pct"/>
            <w:vAlign w:val="center"/>
          </w:tcPr>
          <w:p w14:paraId="07FB6D13" w14:textId="77777777" w:rsidR="00036D69" w:rsidRDefault="00514F5C">
            <w:r>
              <w:t>PRIHODI ZA POSEBNE        </w:t>
            </w:r>
          </w:p>
          <w:p w14:paraId="53941C50" w14:textId="77777777" w:rsidR="00036D69" w:rsidRDefault="00514F5C">
            <w:r>
              <w:t>NAMJENE                          336.312,85</w:t>
            </w:r>
          </w:p>
        </w:tc>
        <w:tc>
          <w:tcPr>
            <w:tcW w:w="2500" w:type="pct"/>
            <w:vAlign w:val="center"/>
          </w:tcPr>
          <w:p w14:paraId="740EFB8E" w14:textId="77777777" w:rsidR="00036D69" w:rsidRDefault="00514F5C">
            <w:r>
              <w:t> </w:t>
            </w:r>
          </w:p>
          <w:p w14:paraId="7DD57643" w14:textId="77777777" w:rsidR="00036D69" w:rsidRDefault="00514F5C">
            <w:r>
              <w:t>   286.969,60                            49.343,25</w:t>
            </w:r>
          </w:p>
        </w:tc>
      </w:tr>
      <w:tr w:rsidR="00036D69" w14:paraId="2C862163" w14:textId="77777777">
        <w:trPr>
          <w:trHeight w:val="540"/>
        </w:trPr>
        <w:tc>
          <w:tcPr>
            <w:tcW w:w="2500" w:type="pct"/>
            <w:vAlign w:val="center"/>
          </w:tcPr>
          <w:p w14:paraId="49EB0E51" w14:textId="77777777" w:rsidR="00036D69" w:rsidRDefault="00514F5C">
            <w:r>
              <w:t>POMOĆI                                6.177,50</w:t>
            </w:r>
          </w:p>
        </w:tc>
        <w:tc>
          <w:tcPr>
            <w:tcW w:w="2500" w:type="pct"/>
            <w:vAlign w:val="center"/>
          </w:tcPr>
          <w:p w14:paraId="59910BFF" w14:textId="77777777" w:rsidR="00036D69" w:rsidRDefault="00514F5C">
            <w:r>
              <w:t>       3.692,00                               2.485,50</w:t>
            </w:r>
          </w:p>
        </w:tc>
      </w:tr>
      <w:tr w:rsidR="00036D69" w14:paraId="1F3A57BE" w14:textId="77777777">
        <w:trPr>
          <w:trHeight w:val="540"/>
        </w:trPr>
        <w:tc>
          <w:tcPr>
            <w:tcW w:w="2500" w:type="pct"/>
            <w:vAlign w:val="center"/>
          </w:tcPr>
          <w:p w14:paraId="30BB8E16" w14:textId="77777777" w:rsidR="00036D69" w:rsidRDefault="00514F5C">
            <w:r>
              <w:t>POMOĆI-</w:t>
            </w:r>
          </w:p>
          <w:p w14:paraId="2646A189" w14:textId="77777777" w:rsidR="00036D69" w:rsidRDefault="00514F5C">
            <w:r>
              <w:t>FUNKCIONALNO SPAJANJE  177.316,18</w:t>
            </w:r>
          </w:p>
        </w:tc>
        <w:tc>
          <w:tcPr>
            <w:tcW w:w="2500" w:type="pct"/>
            <w:vAlign w:val="center"/>
          </w:tcPr>
          <w:p w14:paraId="7EAFB971" w14:textId="77777777" w:rsidR="00036D69" w:rsidRDefault="00514F5C">
            <w:r>
              <w:t> </w:t>
            </w:r>
          </w:p>
          <w:p w14:paraId="366A187E" w14:textId="77777777" w:rsidR="00036D69" w:rsidRDefault="00514F5C">
            <w:r>
              <w:t>204.053,37                                -26.737,19</w:t>
            </w:r>
          </w:p>
        </w:tc>
      </w:tr>
      <w:tr w:rsidR="00036D69" w14:paraId="78269A3C" w14:textId="77777777">
        <w:trPr>
          <w:trHeight w:val="540"/>
        </w:trPr>
        <w:tc>
          <w:tcPr>
            <w:tcW w:w="2500" w:type="pct"/>
            <w:vAlign w:val="center"/>
          </w:tcPr>
          <w:p w14:paraId="1C44CFD2" w14:textId="77777777" w:rsidR="00036D69" w:rsidRDefault="00514F5C">
            <w:r>
              <w:t>DONACIJE                                 2.200,00</w:t>
            </w:r>
          </w:p>
        </w:tc>
        <w:tc>
          <w:tcPr>
            <w:tcW w:w="2500" w:type="pct"/>
            <w:vAlign w:val="center"/>
          </w:tcPr>
          <w:p w14:paraId="16E55CD2" w14:textId="77777777" w:rsidR="00036D69" w:rsidRDefault="00514F5C">
            <w:r>
              <w:t>       347,00                                    1.853,00</w:t>
            </w:r>
          </w:p>
        </w:tc>
      </w:tr>
      <w:tr w:rsidR="00036D69" w14:paraId="08E48912" w14:textId="77777777">
        <w:trPr>
          <w:trHeight w:val="540"/>
        </w:trPr>
        <w:tc>
          <w:tcPr>
            <w:tcW w:w="2500" w:type="pct"/>
            <w:vAlign w:val="center"/>
          </w:tcPr>
          <w:p w14:paraId="7BF7E79B" w14:textId="77777777" w:rsidR="00036D69" w:rsidRDefault="00514F5C">
            <w:r>
              <w:t>DONACIJE-višak                        1.400,00</w:t>
            </w:r>
          </w:p>
        </w:tc>
        <w:tc>
          <w:tcPr>
            <w:tcW w:w="2500" w:type="pct"/>
            <w:vAlign w:val="center"/>
          </w:tcPr>
          <w:p w14:paraId="707D103B" w14:textId="77777777" w:rsidR="00036D69" w:rsidRDefault="00514F5C">
            <w:r>
              <w:t>     1.400,00                                       0</w:t>
            </w:r>
          </w:p>
        </w:tc>
      </w:tr>
      <w:tr w:rsidR="00036D69" w14:paraId="219B70F3" w14:textId="77777777">
        <w:trPr>
          <w:trHeight w:val="540"/>
        </w:trPr>
        <w:tc>
          <w:tcPr>
            <w:tcW w:w="2500" w:type="pct"/>
            <w:vAlign w:val="center"/>
          </w:tcPr>
          <w:p w14:paraId="426B1EBA" w14:textId="77777777" w:rsidR="00036D69" w:rsidRDefault="00514F5C">
            <w:r>
              <w:t>UKUPNO:</w:t>
            </w:r>
          </w:p>
        </w:tc>
        <w:tc>
          <w:tcPr>
            <w:tcW w:w="2500" w:type="pct"/>
            <w:vAlign w:val="center"/>
          </w:tcPr>
          <w:p w14:paraId="22869F56" w14:textId="77777777" w:rsidR="00036D69" w:rsidRDefault="00514F5C">
            <w:r>
              <w:t> </w:t>
            </w:r>
          </w:p>
        </w:tc>
      </w:tr>
      <w:tr w:rsidR="00036D69" w14:paraId="6D5EDB0D" w14:textId="77777777">
        <w:trPr>
          <w:trHeight w:val="540"/>
        </w:trPr>
        <w:tc>
          <w:tcPr>
            <w:tcW w:w="2500" w:type="pct"/>
            <w:vAlign w:val="center"/>
          </w:tcPr>
          <w:p w14:paraId="6348D16C" w14:textId="77777777" w:rsidR="00036D69" w:rsidRDefault="00514F5C">
            <w:r>
              <w:t>  Utvrđeni manjak prihod po izvorima financiranja</w:t>
            </w:r>
          </w:p>
        </w:tc>
        <w:tc>
          <w:tcPr>
            <w:tcW w:w="2500" w:type="pct"/>
            <w:vAlign w:val="center"/>
          </w:tcPr>
          <w:p w14:paraId="7B971072" w14:textId="77777777" w:rsidR="00036D69" w:rsidRDefault="00514F5C">
            <w:r>
              <w:t>                                      83.558,89 eura</w:t>
            </w:r>
          </w:p>
        </w:tc>
      </w:tr>
    </w:tbl>
    <w:p w14:paraId="6B066274" w14:textId="77777777" w:rsidR="00036D69" w:rsidRDefault="00514F5C">
      <w:r>
        <w:t> </w:t>
      </w:r>
    </w:p>
    <w:p w14:paraId="6EFBE929" w14:textId="77777777" w:rsidR="00036D69" w:rsidRDefault="00514F5C">
      <w:r>
        <w:t>Ukupno prihodi za 2025. godinu.-  2.343.669,16</w:t>
      </w:r>
    </w:p>
    <w:p w14:paraId="512CAED2" w14:textId="77777777" w:rsidR="00036D69" w:rsidRDefault="00514F5C">
      <w:r>
        <w:t>+   Višak prihoda iz 2024. godine-      77.976,81   </w:t>
      </w:r>
    </w:p>
    <w:p w14:paraId="3A3BA1E7" w14:textId="77777777" w:rsidR="00036D69" w:rsidRDefault="00514F5C">
      <w:r>
        <w:t>-  Ukupni rashodi za 2025. godinu-2.505.204,86</w:t>
      </w:r>
    </w:p>
    <w:p w14:paraId="1CBEFF2D" w14:textId="77777777" w:rsidR="00036D69" w:rsidRDefault="00514F5C">
      <w:r>
        <w:t>        Manjak prihoda za 2025. god.:   83.558,89 eura</w:t>
      </w:r>
    </w:p>
    <w:p w14:paraId="6650162C" w14:textId="77777777" w:rsidR="00036D69" w:rsidRDefault="00036D69"/>
    <w:p w14:paraId="296F71FF" w14:textId="77777777" w:rsidR="00036D69" w:rsidRDefault="00514F5C">
      <w:pPr>
        <w:keepNext/>
        <w:spacing w:line="240" w:lineRule="auto"/>
        <w:jc w:val="center"/>
      </w:pPr>
      <w:r>
        <w:rPr>
          <w:b/>
          <w:sz w:val="28"/>
        </w:rPr>
        <w:t>Bilanca</w:t>
      </w:r>
    </w:p>
    <w:p w14:paraId="33751F93" w14:textId="77777777" w:rsidR="00036D69" w:rsidRDefault="00514F5C">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335B285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F491F5F"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345589B"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664E4A9"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7A503A1"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0892854"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8DD0D7C" w14:textId="77777777" w:rsidR="00036D69" w:rsidRDefault="00514F5C">
            <w:pPr>
              <w:keepNext/>
              <w:keepLines/>
              <w:spacing w:after="0" w:line="240" w:lineRule="auto"/>
              <w:jc w:val="center"/>
            </w:pPr>
            <w:r>
              <w:rPr>
                <w:b/>
                <w:sz w:val="18"/>
              </w:rPr>
              <w:t>Indeks (%)</w:t>
            </w:r>
          </w:p>
        </w:tc>
      </w:tr>
      <w:tr w:rsidR="00036D69" w14:paraId="40978D91" w14:textId="77777777">
        <w:tblPrEx>
          <w:tblCellMar>
            <w:top w:w="0" w:type="dxa"/>
            <w:bottom w:w="0" w:type="dxa"/>
          </w:tblCellMar>
        </w:tblPrEx>
        <w:trPr>
          <w:cantSplit/>
          <w:trHeight w:val="560"/>
        </w:trPr>
        <w:tc>
          <w:tcPr>
            <w:tcW w:w="700" w:type="dxa"/>
            <w:tcMar>
              <w:top w:w="0" w:type="dxa"/>
              <w:bottom w:w="0" w:type="dxa"/>
            </w:tcMar>
            <w:vAlign w:val="center"/>
          </w:tcPr>
          <w:p w14:paraId="4B27405C" w14:textId="77777777" w:rsidR="00036D69" w:rsidRDefault="00036D69">
            <w:pPr>
              <w:keepNext/>
              <w:keepLines/>
              <w:spacing w:after="0" w:line="240" w:lineRule="auto"/>
            </w:pPr>
          </w:p>
        </w:tc>
        <w:tc>
          <w:tcPr>
            <w:tcW w:w="3180" w:type="dxa"/>
            <w:tcMar>
              <w:top w:w="0" w:type="dxa"/>
              <w:bottom w:w="0" w:type="dxa"/>
            </w:tcMar>
            <w:vAlign w:val="center"/>
          </w:tcPr>
          <w:p w14:paraId="3BDCF073" w14:textId="77777777" w:rsidR="00036D69" w:rsidRDefault="00514F5C">
            <w:pPr>
              <w:keepNext/>
              <w:keepLines/>
              <w:spacing w:after="0" w:line="240" w:lineRule="auto"/>
            </w:pPr>
            <w:r>
              <w:rPr>
                <w:sz w:val="18"/>
              </w:rPr>
              <w:t>IMOVINA (šifre B002+1)</w:t>
            </w:r>
          </w:p>
        </w:tc>
        <w:tc>
          <w:tcPr>
            <w:tcW w:w="700" w:type="dxa"/>
            <w:tcMar>
              <w:top w:w="0" w:type="dxa"/>
              <w:bottom w:w="0" w:type="dxa"/>
            </w:tcMar>
            <w:vAlign w:val="center"/>
          </w:tcPr>
          <w:p w14:paraId="26013C41" w14:textId="77777777" w:rsidR="00036D69" w:rsidRDefault="00514F5C">
            <w:pPr>
              <w:keepNext/>
              <w:keepLines/>
              <w:spacing w:after="0" w:line="240" w:lineRule="auto"/>
            </w:pPr>
            <w:r>
              <w:rPr>
                <w:sz w:val="18"/>
              </w:rPr>
              <w:t>B001</w:t>
            </w:r>
          </w:p>
        </w:tc>
        <w:tc>
          <w:tcPr>
            <w:tcW w:w="1860" w:type="dxa"/>
            <w:tcMar>
              <w:top w:w="0" w:type="dxa"/>
              <w:bottom w:w="0" w:type="dxa"/>
            </w:tcMar>
            <w:vAlign w:val="center"/>
          </w:tcPr>
          <w:p w14:paraId="1871403D" w14:textId="77777777" w:rsidR="00036D69" w:rsidRDefault="00514F5C">
            <w:pPr>
              <w:keepNext/>
              <w:keepLines/>
              <w:spacing w:after="0" w:line="240" w:lineRule="auto"/>
              <w:jc w:val="right"/>
            </w:pPr>
            <w:r>
              <w:rPr>
                <w:sz w:val="18"/>
              </w:rPr>
              <w:t>2.404.257,26</w:t>
            </w:r>
          </w:p>
        </w:tc>
        <w:tc>
          <w:tcPr>
            <w:tcW w:w="1860" w:type="dxa"/>
            <w:tcMar>
              <w:top w:w="0" w:type="dxa"/>
              <w:bottom w:w="0" w:type="dxa"/>
            </w:tcMar>
            <w:vAlign w:val="center"/>
          </w:tcPr>
          <w:p w14:paraId="4BBA2798" w14:textId="77777777" w:rsidR="00036D69" w:rsidRDefault="00514F5C">
            <w:pPr>
              <w:keepNext/>
              <w:keepLines/>
              <w:spacing w:after="0" w:line="240" w:lineRule="auto"/>
              <w:jc w:val="right"/>
            </w:pPr>
            <w:r>
              <w:rPr>
                <w:sz w:val="18"/>
              </w:rPr>
              <w:t>2.347.131,17</w:t>
            </w:r>
          </w:p>
        </w:tc>
        <w:tc>
          <w:tcPr>
            <w:tcW w:w="700" w:type="dxa"/>
            <w:tcMar>
              <w:top w:w="0" w:type="dxa"/>
              <w:bottom w:w="0" w:type="dxa"/>
            </w:tcMar>
            <w:vAlign w:val="center"/>
          </w:tcPr>
          <w:p w14:paraId="3F8DDE57" w14:textId="77777777" w:rsidR="00036D69" w:rsidRDefault="00514F5C">
            <w:pPr>
              <w:keepNext/>
              <w:keepLines/>
              <w:spacing w:after="0" w:line="240" w:lineRule="auto"/>
              <w:jc w:val="right"/>
            </w:pPr>
            <w:r>
              <w:rPr>
                <w:sz w:val="18"/>
              </w:rPr>
              <w:t>97,6</w:t>
            </w:r>
          </w:p>
        </w:tc>
      </w:tr>
    </w:tbl>
    <w:p w14:paraId="111EC4FA" w14:textId="77777777" w:rsidR="00036D69" w:rsidRDefault="00036D69">
      <w:pPr>
        <w:spacing w:after="0"/>
      </w:pPr>
    </w:p>
    <w:p w14:paraId="6477615E" w14:textId="77777777" w:rsidR="00036D69" w:rsidRDefault="00514F5C">
      <w:r>
        <w:t>Na dan 31.12.2025. godine imovina iznosi 2.347.131,17 eura.</w:t>
      </w:r>
    </w:p>
    <w:p w14:paraId="52DF35FA" w14:textId="77777777" w:rsidR="00036D69" w:rsidRDefault="00036D69"/>
    <w:p w14:paraId="5826A810" w14:textId="77777777" w:rsidR="00036D69" w:rsidRDefault="00514F5C">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0CDC3F4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E0A4B65"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BFB5CE0"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526C888"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BE7C400"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45570F7D"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37F9FFEF" w14:textId="77777777" w:rsidR="00036D69" w:rsidRDefault="00514F5C">
            <w:pPr>
              <w:keepNext/>
              <w:keepLines/>
              <w:spacing w:after="0" w:line="240" w:lineRule="auto"/>
              <w:jc w:val="center"/>
            </w:pPr>
            <w:r>
              <w:rPr>
                <w:b/>
                <w:sz w:val="18"/>
              </w:rPr>
              <w:t>Indeks (%)</w:t>
            </w:r>
          </w:p>
        </w:tc>
      </w:tr>
      <w:tr w:rsidR="00036D69" w14:paraId="2DD9287C" w14:textId="77777777">
        <w:tblPrEx>
          <w:tblCellMar>
            <w:top w:w="0" w:type="dxa"/>
            <w:bottom w:w="0" w:type="dxa"/>
          </w:tblCellMar>
        </w:tblPrEx>
        <w:trPr>
          <w:cantSplit/>
          <w:trHeight w:val="560"/>
        </w:trPr>
        <w:tc>
          <w:tcPr>
            <w:tcW w:w="700" w:type="dxa"/>
            <w:tcMar>
              <w:top w:w="0" w:type="dxa"/>
              <w:bottom w:w="0" w:type="dxa"/>
            </w:tcMar>
            <w:vAlign w:val="center"/>
          </w:tcPr>
          <w:p w14:paraId="78745D42" w14:textId="77777777" w:rsidR="00036D69" w:rsidRDefault="00514F5C">
            <w:pPr>
              <w:keepNext/>
              <w:keepLines/>
              <w:spacing w:after="0" w:line="240" w:lineRule="auto"/>
            </w:pPr>
            <w:r>
              <w:rPr>
                <w:sz w:val="18"/>
              </w:rPr>
              <w:t>01</w:t>
            </w:r>
          </w:p>
        </w:tc>
        <w:tc>
          <w:tcPr>
            <w:tcW w:w="3180" w:type="dxa"/>
            <w:tcMar>
              <w:top w:w="0" w:type="dxa"/>
              <w:bottom w:w="0" w:type="dxa"/>
            </w:tcMar>
            <w:vAlign w:val="center"/>
          </w:tcPr>
          <w:p w14:paraId="232A9E58" w14:textId="77777777" w:rsidR="00036D69" w:rsidRDefault="00514F5C">
            <w:pPr>
              <w:keepNext/>
              <w:keepLines/>
              <w:spacing w:after="0" w:line="240" w:lineRule="auto"/>
            </w:pPr>
            <w:proofErr w:type="spellStart"/>
            <w:r>
              <w:rPr>
                <w:sz w:val="18"/>
              </w:rPr>
              <w:t>Neproizvedena</w:t>
            </w:r>
            <w:proofErr w:type="spellEnd"/>
            <w:r>
              <w:rPr>
                <w:sz w:val="18"/>
              </w:rPr>
              <w:t xml:space="preserve"> dugotrajna imovina (šifre 011+012-019)</w:t>
            </w:r>
          </w:p>
        </w:tc>
        <w:tc>
          <w:tcPr>
            <w:tcW w:w="700" w:type="dxa"/>
            <w:tcMar>
              <w:top w:w="0" w:type="dxa"/>
              <w:bottom w:w="0" w:type="dxa"/>
            </w:tcMar>
            <w:vAlign w:val="center"/>
          </w:tcPr>
          <w:p w14:paraId="35096911" w14:textId="77777777" w:rsidR="00036D69" w:rsidRDefault="00514F5C">
            <w:pPr>
              <w:keepNext/>
              <w:keepLines/>
              <w:spacing w:after="0" w:line="240" w:lineRule="auto"/>
            </w:pPr>
            <w:r>
              <w:rPr>
                <w:sz w:val="18"/>
              </w:rPr>
              <w:t>01</w:t>
            </w:r>
          </w:p>
        </w:tc>
        <w:tc>
          <w:tcPr>
            <w:tcW w:w="1860" w:type="dxa"/>
            <w:tcMar>
              <w:top w:w="0" w:type="dxa"/>
              <w:bottom w:w="0" w:type="dxa"/>
            </w:tcMar>
            <w:vAlign w:val="center"/>
          </w:tcPr>
          <w:p w14:paraId="45107583" w14:textId="77777777" w:rsidR="00036D69" w:rsidRDefault="00514F5C">
            <w:pPr>
              <w:keepNext/>
              <w:keepLines/>
              <w:spacing w:after="0" w:line="240" w:lineRule="auto"/>
              <w:jc w:val="right"/>
            </w:pPr>
            <w:r>
              <w:rPr>
                <w:sz w:val="18"/>
              </w:rPr>
              <w:t>122.651,19</w:t>
            </w:r>
          </w:p>
        </w:tc>
        <w:tc>
          <w:tcPr>
            <w:tcW w:w="1860" w:type="dxa"/>
            <w:tcMar>
              <w:top w:w="0" w:type="dxa"/>
              <w:bottom w:w="0" w:type="dxa"/>
            </w:tcMar>
            <w:vAlign w:val="center"/>
          </w:tcPr>
          <w:p w14:paraId="2378EF3E" w14:textId="77777777" w:rsidR="00036D69" w:rsidRDefault="00514F5C">
            <w:pPr>
              <w:keepNext/>
              <w:keepLines/>
              <w:spacing w:after="0" w:line="240" w:lineRule="auto"/>
              <w:jc w:val="right"/>
            </w:pPr>
            <w:r>
              <w:rPr>
                <w:sz w:val="18"/>
              </w:rPr>
              <w:t>121.748,78</w:t>
            </w:r>
          </w:p>
        </w:tc>
        <w:tc>
          <w:tcPr>
            <w:tcW w:w="700" w:type="dxa"/>
            <w:tcMar>
              <w:top w:w="0" w:type="dxa"/>
              <w:bottom w:w="0" w:type="dxa"/>
            </w:tcMar>
            <w:vAlign w:val="center"/>
          </w:tcPr>
          <w:p w14:paraId="717EF064" w14:textId="77777777" w:rsidR="00036D69" w:rsidRDefault="00514F5C">
            <w:pPr>
              <w:keepNext/>
              <w:keepLines/>
              <w:spacing w:after="0" w:line="240" w:lineRule="auto"/>
              <w:jc w:val="right"/>
            </w:pPr>
            <w:r>
              <w:rPr>
                <w:sz w:val="18"/>
              </w:rPr>
              <w:t>99,3</w:t>
            </w:r>
          </w:p>
        </w:tc>
      </w:tr>
    </w:tbl>
    <w:p w14:paraId="7EF2F622" w14:textId="77777777" w:rsidR="00036D69" w:rsidRDefault="00036D69">
      <w:pPr>
        <w:spacing w:after="0"/>
      </w:pPr>
    </w:p>
    <w:p w14:paraId="49D9756E" w14:textId="77777777" w:rsidR="00036D69" w:rsidRDefault="00514F5C">
      <w:r>
        <w:t>U odnosu na prethodnu 2024. godinu, smanjenje od 0,7% odnosi se na obračunatu amortizaciju , kao i prethodnih godina.</w:t>
      </w:r>
    </w:p>
    <w:p w14:paraId="367AD933" w14:textId="77777777" w:rsidR="00036D69" w:rsidRDefault="00036D69"/>
    <w:p w14:paraId="21EB4402" w14:textId="77777777" w:rsidR="00036D69" w:rsidRDefault="00514F5C">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65B6DD1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99CC955"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EE49C17"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4512D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BF1B9E0"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23747715"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60916A7" w14:textId="77777777" w:rsidR="00036D69" w:rsidRDefault="00514F5C">
            <w:pPr>
              <w:keepNext/>
              <w:keepLines/>
              <w:spacing w:after="0" w:line="240" w:lineRule="auto"/>
              <w:jc w:val="center"/>
            </w:pPr>
            <w:r>
              <w:rPr>
                <w:b/>
                <w:sz w:val="18"/>
              </w:rPr>
              <w:t>Indeks (%)</w:t>
            </w:r>
          </w:p>
        </w:tc>
      </w:tr>
      <w:tr w:rsidR="00036D69" w14:paraId="2170C209" w14:textId="77777777">
        <w:tblPrEx>
          <w:tblCellMar>
            <w:top w:w="0" w:type="dxa"/>
            <w:bottom w:w="0" w:type="dxa"/>
          </w:tblCellMar>
        </w:tblPrEx>
        <w:trPr>
          <w:cantSplit/>
          <w:trHeight w:val="560"/>
        </w:trPr>
        <w:tc>
          <w:tcPr>
            <w:tcW w:w="700" w:type="dxa"/>
            <w:tcMar>
              <w:top w:w="0" w:type="dxa"/>
              <w:bottom w:w="0" w:type="dxa"/>
            </w:tcMar>
            <w:vAlign w:val="center"/>
          </w:tcPr>
          <w:p w14:paraId="334C555B" w14:textId="77777777" w:rsidR="00036D69" w:rsidRDefault="00514F5C">
            <w:pPr>
              <w:keepNext/>
              <w:keepLines/>
              <w:spacing w:after="0" w:line="240" w:lineRule="auto"/>
            </w:pPr>
            <w:r>
              <w:rPr>
                <w:sz w:val="18"/>
              </w:rPr>
              <w:t>019</w:t>
            </w:r>
          </w:p>
        </w:tc>
        <w:tc>
          <w:tcPr>
            <w:tcW w:w="3180" w:type="dxa"/>
            <w:tcMar>
              <w:top w:w="0" w:type="dxa"/>
              <w:bottom w:w="0" w:type="dxa"/>
            </w:tcMar>
            <w:vAlign w:val="center"/>
          </w:tcPr>
          <w:p w14:paraId="12735F06" w14:textId="77777777" w:rsidR="00036D69" w:rsidRDefault="00514F5C">
            <w:pPr>
              <w:keepNext/>
              <w:keepLines/>
              <w:spacing w:after="0" w:line="240" w:lineRule="auto"/>
            </w:pPr>
            <w:r>
              <w:rPr>
                <w:sz w:val="18"/>
              </w:rPr>
              <w:t xml:space="preserve">Ispravak vrijednosti </w:t>
            </w:r>
            <w:proofErr w:type="spellStart"/>
            <w:r>
              <w:rPr>
                <w:sz w:val="18"/>
              </w:rPr>
              <w:t>neproizvedene</w:t>
            </w:r>
            <w:proofErr w:type="spellEnd"/>
            <w:r>
              <w:rPr>
                <w:sz w:val="18"/>
              </w:rPr>
              <w:t xml:space="preserve"> dugotrajne imovine</w:t>
            </w:r>
          </w:p>
        </w:tc>
        <w:tc>
          <w:tcPr>
            <w:tcW w:w="700" w:type="dxa"/>
            <w:tcMar>
              <w:top w:w="0" w:type="dxa"/>
              <w:bottom w:w="0" w:type="dxa"/>
            </w:tcMar>
            <w:vAlign w:val="center"/>
          </w:tcPr>
          <w:p w14:paraId="6F113049" w14:textId="77777777" w:rsidR="00036D69" w:rsidRDefault="00514F5C">
            <w:pPr>
              <w:keepNext/>
              <w:keepLines/>
              <w:spacing w:after="0" w:line="240" w:lineRule="auto"/>
            </w:pPr>
            <w:r>
              <w:rPr>
                <w:sz w:val="18"/>
              </w:rPr>
              <w:t>019</w:t>
            </w:r>
          </w:p>
        </w:tc>
        <w:tc>
          <w:tcPr>
            <w:tcW w:w="1860" w:type="dxa"/>
            <w:tcMar>
              <w:top w:w="0" w:type="dxa"/>
              <w:bottom w:w="0" w:type="dxa"/>
            </w:tcMar>
            <w:vAlign w:val="center"/>
          </w:tcPr>
          <w:p w14:paraId="017648D3" w14:textId="77777777" w:rsidR="00036D69" w:rsidRDefault="00514F5C">
            <w:pPr>
              <w:keepNext/>
              <w:keepLines/>
              <w:spacing w:after="0" w:line="240" w:lineRule="auto"/>
              <w:jc w:val="right"/>
            </w:pPr>
            <w:r>
              <w:rPr>
                <w:sz w:val="18"/>
              </w:rPr>
              <w:t>5.414,45</w:t>
            </w:r>
          </w:p>
        </w:tc>
        <w:tc>
          <w:tcPr>
            <w:tcW w:w="1860" w:type="dxa"/>
            <w:tcMar>
              <w:top w:w="0" w:type="dxa"/>
              <w:bottom w:w="0" w:type="dxa"/>
            </w:tcMar>
            <w:vAlign w:val="center"/>
          </w:tcPr>
          <w:p w14:paraId="31D47423" w14:textId="77777777" w:rsidR="00036D69" w:rsidRDefault="00514F5C">
            <w:pPr>
              <w:keepNext/>
              <w:keepLines/>
              <w:spacing w:after="0" w:line="240" w:lineRule="auto"/>
              <w:jc w:val="right"/>
            </w:pPr>
            <w:r>
              <w:rPr>
                <w:sz w:val="18"/>
              </w:rPr>
              <w:t>6.316,86</w:t>
            </w:r>
          </w:p>
        </w:tc>
        <w:tc>
          <w:tcPr>
            <w:tcW w:w="700" w:type="dxa"/>
            <w:tcMar>
              <w:top w:w="0" w:type="dxa"/>
              <w:bottom w:w="0" w:type="dxa"/>
            </w:tcMar>
            <w:vAlign w:val="center"/>
          </w:tcPr>
          <w:p w14:paraId="3E782002" w14:textId="77777777" w:rsidR="00036D69" w:rsidRDefault="00514F5C">
            <w:pPr>
              <w:keepNext/>
              <w:keepLines/>
              <w:spacing w:after="0" w:line="240" w:lineRule="auto"/>
              <w:jc w:val="right"/>
            </w:pPr>
            <w:r>
              <w:rPr>
                <w:sz w:val="18"/>
              </w:rPr>
              <w:t>116,7</w:t>
            </w:r>
          </w:p>
        </w:tc>
      </w:tr>
    </w:tbl>
    <w:p w14:paraId="7DD09235" w14:textId="77777777" w:rsidR="00036D69" w:rsidRDefault="00036D69">
      <w:pPr>
        <w:spacing w:after="0"/>
      </w:pPr>
    </w:p>
    <w:p w14:paraId="4585EB46" w14:textId="77777777" w:rsidR="00036D69" w:rsidRDefault="00514F5C">
      <w:r>
        <w:t>U izvještajnom razdoblju napravljen je ispravak vrijednosti, te je došlo do povećanja iznosa za 16,7% u odnosu na prethodnu 2024. godinu.</w:t>
      </w:r>
    </w:p>
    <w:p w14:paraId="3D9FA52F" w14:textId="77777777" w:rsidR="00036D69" w:rsidRDefault="00036D69"/>
    <w:p w14:paraId="3090E43A" w14:textId="77777777" w:rsidR="00036D69" w:rsidRDefault="00514F5C">
      <w:pPr>
        <w:keepNext/>
        <w:spacing w:line="240" w:lineRule="auto"/>
        <w:jc w:val="center"/>
      </w:pPr>
      <w:r>
        <w:rPr>
          <w:sz w:val="28"/>
        </w:rPr>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7786F3E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1904AF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79944B7"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DEE0FE6"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E4C838"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3E1C1C6"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06D3699A" w14:textId="77777777" w:rsidR="00036D69" w:rsidRDefault="00514F5C">
            <w:pPr>
              <w:keepNext/>
              <w:keepLines/>
              <w:spacing w:after="0" w:line="240" w:lineRule="auto"/>
              <w:jc w:val="center"/>
            </w:pPr>
            <w:r>
              <w:rPr>
                <w:b/>
                <w:sz w:val="18"/>
              </w:rPr>
              <w:t>Indeks (%)</w:t>
            </w:r>
          </w:p>
        </w:tc>
      </w:tr>
      <w:tr w:rsidR="00036D69" w14:paraId="2FE2F864" w14:textId="77777777">
        <w:tblPrEx>
          <w:tblCellMar>
            <w:top w:w="0" w:type="dxa"/>
            <w:bottom w:w="0" w:type="dxa"/>
          </w:tblCellMar>
        </w:tblPrEx>
        <w:trPr>
          <w:cantSplit/>
          <w:trHeight w:val="560"/>
        </w:trPr>
        <w:tc>
          <w:tcPr>
            <w:tcW w:w="700" w:type="dxa"/>
            <w:tcMar>
              <w:top w:w="0" w:type="dxa"/>
              <w:bottom w:w="0" w:type="dxa"/>
            </w:tcMar>
            <w:vAlign w:val="center"/>
          </w:tcPr>
          <w:p w14:paraId="0F482FFA" w14:textId="77777777" w:rsidR="00036D69" w:rsidRDefault="00514F5C">
            <w:pPr>
              <w:keepNext/>
              <w:keepLines/>
              <w:spacing w:after="0" w:line="240" w:lineRule="auto"/>
            </w:pPr>
            <w:r>
              <w:rPr>
                <w:sz w:val="18"/>
              </w:rPr>
              <w:t>021 i 02921</w:t>
            </w:r>
          </w:p>
        </w:tc>
        <w:tc>
          <w:tcPr>
            <w:tcW w:w="3180" w:type="dxa"/>
            <w:tcMar>
              <w:top w:w="0" w:type="dxa"/>
              <w:bottom w:w="0" w:type="dxa"/>
            </w:tcMar>
            <w:vAlign w:val="center"/>
          </w:tcPr>
          <w:p w14:paraId="5F6546E3" w14:textId="77777777" w:rsidR="00036D69" w:rsidRDefault="00514F5C">
            <w:pPr>
              <w:keepNext/>
              <w:keepLines/>
              <w:spacing w:after="0" w:line="240" w:lineRule="auto"/>
            </w:pPr>
            <w:r>
              <w:rPr>
                <w:sz w:val="18"/>
              </w:rPr>
              <w:t>Građevinski objekti (šifre 0211 do 0214 - 02921)</w:t>
            </w:r>
          </w:p>
        </w:tc>
        <w:tc>
          <w:tcPr>
            <w:tcW w:w="700" w:type="dxa"/>
            <w:tcMar>
              <w:top w:w="0" w:type="dxa"/>
              <w:bottom w:w="0" w:type="dxa"/>
            </w:tcMar>
            <w:vAlign w:val="center"/>
          </w:tcPr>
          <w:p w14:paraId="4B5D4DBA" w14:textId="77777777" w:rsidR="00036D69" w:rsidRDefault="00514F5C">
            <w:pPr>
              <w:keepNext/>
              <w:keepLines/>
              <w:spacing w:after="0" w:line="240" w:lineRule="auto"/>
            </w:pPr>
            <w:r>
              <w:rPr>
                <w:sz w:val="18"/>
              </w:rPr>
              <w:t>021 i 02921</w:t>
            </w:r>
          </w:p>
        </w:tc>
        <w:tc>
          <w:tcPr>
            <w:tcW w:w="1860" w:type="dxa"/>
            <w:tcMar>
              <w:top w:w="0" w:type="dxa"/>
              <w:bottom w:w="0" w:type="dxa"/>
            </w:tcMar>
            <w:vAlign w:val="center"/>
          </w:tcPr>
          <w:p w14:paraId="557BBB8D" w14:textId="77777777" w:rsidR="00036D69" w:rsidRDefault="00514F5C">
            <w:pPr>
              <w:keepNext/>
              <w:keepLines/>
              <w:spacing w:after="0" w:line="240" w:lineRule="auto"/>
              <w:jc w:val="right"/>
            </w:pPr>
            <w:r>
              <w:rPr>
                <w:sz w:val="18"/>
              </w:rPr>
              <w:t>1.734.285,70</w:t>
            </w:r>
          </w:p>
        </w:tc>
        <w:tc>
          <w:tcPr>
            <w:tcW w:w="1860" w:type="dxa"/>
            <w:tcMar>
              <w:top w:w="0" w:type="dxa"/>
              <w:bottom w:w="0" w:type="dxa"/>
            </w:tcMar>
            <w:vAlign w:val="center"/>
          </w:tcPr>
          <w:p w14:paraId="06D6E80B" w14:textId="77777777" w:rsidR="00036D69" w:rsidRDefault="00514F5C">
            <w:pPr>
              <w:keepNext/>
              <w:keepLines/>
              <w:spacing w:after="0" w:line="240" w:lineRule="auto"/>
              <w:jc w:val="right"/>
            </w:pPr>
            <w:r>
              <w:rPr>
                <w:sz w:val="18"/>
              </w:rPr>
              <w:t>1.706.424,99</w:t>
            </w:r>
          </w:p>
        </w:tc>
        <w:tc>
          <w:tcPr>
            <w:tcW w:w="700" w:type="dxa"/>
            <w:tcMar>
              <w:top w:w="0" w:type="dxa"/>
              <w:bottom w:w="0" w:type="dxa"/>
            </w:tcMar>
            <w:vAlign w:val="center"/>
          </w:tcPr>
          <w:p w14:paraId="7D909CF9" w14:textId="77777777" w:rsidR="00036D69" w:rsidRDefault="00514F5C">
            <w:pPr>
              <w:keepNext/>
              <w:keepLines/>
              <w:spacing w:after="0" w:line="240" w:lineRule="auto"/>
              <w:jc w:val="right"/>
            </w:pPr>
            <w:r>
              <w:rPr>
                <w:sz w:val="18"/>
              </w:rPr>
              <w:t>98,4</w:t>
            </w:r>
          </w:p>
        </w:tc>
      </w:tr>
    </w:tbl>
    <w:p w14:paraId="315FD897" w14:textId="77777777" w:rsidR="00036D69" w:rsidRDefault="00036D69">
      <w:pPr>
        <w:spacing w:after="0"/>
      </w:pPr>
    </w:p>
    <w:p w14:paraId="4504DE8A" w14:textId="77777777" w:rsidR="00036D69" w:rsidRDefault="00514F5C">
      <w:r>
        <w:t>Navedena postotna umanjenja  od 1,6% se odnose na obračune ispravka vrijednosti (amortizacije) na imovini.</w:t>
      </w:r>
    </w:p>
    <w:p w14:paraId="66DA2B1F" w14:textId="77777777" w:rsidR="00036D69" w:rsidRDefault="00036D69"/>
    <w:p w14:paraId="5AB5400B" w14:textId="77777777" w:rsidR="00036D69" w:rsidRDefault="00514F5C">
      <w:pPr>
        <w:keepNext/>
        <w:spacing w:line="240" w:lineRule="auto"/>
        <w:jc w:val="center"/>
      </w:pPr>
      <w:r>
        <w:rPr>
          <w:sz w:val="28"/>
        </w:rPr>
        <w:t>Bilješka 19.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22A12C3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66C288"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F41C1C2"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8B30E1C"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83131D3"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6251239F"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5DD07EE6" w14:textId="77777777" w:rsidR="00036D69" w:rsidRDefault="00514F5C">
            <w:pPr>
              <w:keepNext/>
              <w:keepLines/>
              <w:spacing w:after="0" w:line="240" w:lineRule="auto"/>
              <w:jc w:val="center"/>
            </w:pPr>
            <w:r>
              <w:rPr>
                <w:b/>
                <w:sz w:val="18"/>
              </w:rPr>
              <w:t>Indeks (%)</w:t>
            </w:r>
          </w:p>
        </w:tc>
      </w:tr>
      <w:tr w:rsidR="00036D69" w14:paraId="382B83D8" w14:textId="77777777">
        <w:tblPrEx>
          <w:tblCellMar>
            <w:top w:w="0" w:type="dxa"/>
            <w:bottom w:w="0" w:type="dxa"/>
          </w:tblCellMar>
        </w:tblPrEx>
        <w:trPr>
          <w:cantSplit/>
          <w:trHeight w:val="560"/>
        </w:trPr>
        <w:tc>
          <w:tcPr>
            <w:tcW w:w="700" w:type="dxa"/>
            <w:tcMar>
              <w:top w:w="0" w:type="dxa"/>
              <w:bottom w:w="0" w:type="dxa"/>
            </w:tcMar>
            <w:vAlign w:val="center"/>
          </w:tcPr>
          <w:p w14:paraId="1C2A6B6A" w14:textId="77777777" w:rsidR="00036D69" w:rsidRDefault="00514F5C">
            <w:pPr>
              <w:keepNext/>
              <w:keepLines/>
              <w:spacing w:after="0" w:line="240" w:lineRule="auto"/>
            </w:pPr>
            <w:r>
              <w:rPr>
                <w:sz w:val="18"/>
              </w:rPr>
              <w:t>042</w:t>
            </w:r>
          </w:p>
        </w:tc>
        <w:tc>
          <w:tcPr>
            <w:tcW w:w="3180" w:type="dxa"/>
            <w:tcMar>
              <w:top w:w="0" w:type="dxa"/>
              <w:bottom w:w="0" w:type="dxa"/>
            </w:tcMar>
            <w:vAlign w:val="center"/>
          </w:tcPr>
          <w:p w14:paraId="226779C8" w14:textId="77777777" w:rsidR="00036D69" w:rsidRDefault="00514F5C">
            <w:pPr>
              <w:keepNext/>
              <w:keepLines/>
              <w:spacing w:after="0" w:line="240" w:lineRule="auto"/>
            </w:pPr>
            <w:r>
              <w:rPr>
                <w:sz w:val="18"/>
              </w:rPr>
              <w:t xml:space="preserve">Sitni inventar i </w:t>
            </w:r>
            <w:proofErr w:type="spellStart"/>
            <w:r>
              <w:rPr>
                <w:sz w:val="18"/>
              </w:rPr>
              <w:t>autogume</w:t>
            </w:r>
            <w:proofErr w:type="spellEnd"/>
            <w:r>
              <w:rPr>
                <w:sz w:val="18"/>
              </w:rPr>
              <w:t xml:space="preserve"> u upotrebi</w:t>
            </w:r>
          </w:p>
        </w:tc>
        <w:tc>
          <w:tcPr>
            <w:tcW w:w="700" w:type="dxa"/>
            <w:tcMar>
              <w:top w:w="0" w:type="dxa"/>
              <w:bottom w:w="0" w:type="dxa"/>
            </w:tcMar>
            <w:vAlign w:val="center"/>
          </w:tcPr>
          <w:p w14:paraId="76B7B0F0" w14:textId="77777777" w:rsidR="00036D69" w:rsidRDefault="00514F5C">
            <w:pPr>
              <w:keepNext/>
              <w:keepLines/>
              <w:spacing w:after="0" w:line="240" w:lineRule="auto"/>
            </w:pPr>
            <w:r>
              <w:rPr>
                <w:sz w:val="18"/>
              </w:rPr>
              <w:t>042</w:t>
            </w:r>
          </w:p>
        </w:tc>
        <w:tc>
          <w:tcPr>
            <w:tcW w:w="1860" w:type="dxa"/>
            <w:tcMar>
              <w:top w:w="0" w:type="dxa"/>
              <w:bottom w:w="0" w:type="dxa"/>
            </w:tcMar>
            <w:vAlign w:val="center"/>
          </w:tcPr>
          <w:p w14:paraId="000BEBBD" w14:textId="77777777" w:rsidR="00036D69" w:rsidRDefault="00514F5C">
            <w:pPr>
              <w:keepNext/>
              <w:keepLines/>
              <w:spacing w:after="0" w:line="240" w:lineRule="auto"/>
              <w:jc w:val="right"/>
            </w:pPr>
            <w:r>
              <w:rPr>
                <w:sz w:val="18"/>
              </w:rPr>
              <w:t>114.987,86</w:t>
            </w:r>
          </w:p>
        </w:tc>
        <w:tc>
          <w:tcPr>
            <w:tcW w:w="1860" w:type="dxa"/>
            <w:tcMar>
              <w:top w:w="0" w:type="dxa"/>
              <w:bottom w:w="0" w:type="dxa"/>
            </w:tcMar>
            <w:vAlign w:val="center"/>
          </w:tcPr>
          <w:p w14:paraId="645F7192" w14:textId="77777777" w:rsidR="00036D69" w:rsidRDefault="00514F5C">
            <w:pPr>
              <w:keepNext/>
              <w:keepLines/>
              <w:spacing w:after="0" w:line="240" w:lineRule="auto"/>
              <w:jc w:val="right"/>
            </w:pPr>
            <w:r>
              <w:rPr>
                <w:sz w:val="18"/>
              </w:rPr>
              <w:t>122.028,22</w:t>
            </w:r>
          </w:p>
        </w:tc>
        <w:tc>
          <w:tcPr>
            <w:tcW w:w="700" w:type="dxa"/>
            <w:tcMar>
              <w:top w:w="0" w:type="dxa"/>
              <w:bottom w:w="0" w:type="dxa"/>
            </w:tcMar>
            <w:vAlign w:val="center"/>
          </w:tcPr>
          <w:p w14:paraId="3C94EBEC" w14:textId="77777777" w:rsidR="00036D69" w:rsidRDefault="00514F5C">
            <w:pPr>
              <w:keepNext/>
              <w:keepLines/>
              <w:spacing w:after="0" w:line="240" w:lineRule="auto"/>
              <w:jc w:val="right"/>
            </w:pPr>
            <w:r>
              <w:rPr>
                <w:sz w:val="18"/>
              </w:rPr>
              <w:t>106,1</w:t>
            </w:r>
          </w:p>
        </w:tc>
      </w:tr>
    </w:tbl>
    <w:p w14:paraId="786DB767" w14:textId="77777777" w:rsidR="00036D69" w:rsidRDefault="00036D69">
      <w:pPr>
        <w:spacing w:after="0"/>
      </w:pPr>
    </w:p>
    <w:p w14:paraId="2421E4A1" w14:textId="77777777" w:rsidR="00036D69" w:rsidRDefault="00514F5C">
      <w:r>
        <w:t xml:space="preserve">U 2025. godini sitni inventar iznosi 122.028,22 eura što je za 6,1% više nego 2024. godine, unatoč </w:t>
      </w:r>
      <w:proofErr w:type="spellStart"/>
      <w:r>
        <w:t>isknjiženju</w:t>
      </w:r>
      <w:proofErr w:type="spellEnd"/>
      <w:r>
        <w:t xml:space="preserve"> i </w:t>
      </w:r>
      <w:proofErr w:type="spellStart"/>
      <w:r>
        <w:t>djelomočnom</w:t>
      </w:r>
      <w:proofErr w:type="spellEnd"/>
      <w:r>
        <w:t xml:space="preserve"> </w:t>
      </w:r>
      <w:proofErr w:type="spellStart"/>
      <w:r>
        <w:t>isknjiženju</w:t>
      </w:r>
      <w:proofErr w:type="spellEnd"/>
      <w:r>
        <w:t>, došlo je do povećanja koje se odnosi na nabavku novog sitnog inventara - nabava didaktičkih pomagala u dječjim sobama.</w:t>
      </w:r>
    </w:p>
    <w:p w14:paraId="434CB1DB" w14:textId="77777777" w:rsidR="00036D69" w:rsidRDefault="00036D69"/>
    <w:p w14:paraId="704FEF54" w14:textId="77777777" w:rsidR="00036D69" w:rsidRDefault="00514F5C">
      <w:pPr>
        <w:keepNext/>
        <w:spacing w:line="240" w:lineRule="auto"/>
        <w:jc w:val="center"/>
      </w:pPr>
      <w:r>
        <w:rPr>
          <w:sz w:val="28"/>
        </w:rPr>
        <w:t>Bilješka 20.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036AF8E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59D6260"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1D3D644"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6CFBCED"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A8FC237"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181A8409"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C480EC2" w14:textId="77777777" w:rsidR="00036D69" w:rsidRDefault="00514F5C">
            <w:pPr>
              <w:keepNext/>
              <w:keepLines/>
              <w:spacing w:after="0" w:line="240" w:lineRule="auto"/>
              <w:jc w:val="center"/>
            </w:pPr>
            <w:r>
              <w:rPr>
                <w:b/>
                <w:sz w:val="18"/>
              </w:rPr>
              <w:t>Indeks (%)</w:t>
            </w:r>
          </w:p>
        </w:tc>
      </w:tr>
      <w:tr w:rsidR="00036D69" w14:paraId="573740BD" w14:textId="77777777">
        <w:tblPrEx>
          <w:tblCellMar>
            <w:top w:w="0" w:type="dxa"/>
            <w:bottom w:w="0" w:type="dxa"/>
          </w:tblCellMar>
        </w:tblPrEx>
        <w:trPr>
          <w:cantSplit/>
          <w:trHeight w:val="560"/>
        </w:trPr>
        <w:tc>
          <w:tcPr>
            <w:tcW w:w="700" w:type="dxa"/>
            <w:tcMar>
              <w:top w:w="0" w:type="dxa"/>
              <w:bottom w:w="0" w:type="dxa"/>
            </w:tcMar>
            <w:vAlign w:val="center"/>
          </w:tcPr>
          <w:p w14:paraId="39DA7F65" w14:textId="77777777" w:rsidR="00036D69" w:rsidRDefault="00036D69">
            <w:pPr>
              <w:keepNext/>
              <w:keepLines/>
              <w:spacing w:after="0" w:line="240" w:lineRule="auto"/>
            </w:pPr>
          </w:p>
        </w:tc>
        <w:tc>
          <w:tcPr>
            <w:tcW w:w="3180" w:type="dxa"/>
            <w:tcMar>
              <w:top w:w="0" w:type="dxa"/>
              <w:bottom w:w="0" w:type="dxa"/>
            </w:tcMar>
            <w:vAlign w:val="center"/>
          </w:tcPr>
          <w:p w14:paraId="0E560D40" w14:textId="77777777" w:rsidR="00036D69" w:rsidRDefault="00514F5C">
            <w:pPr>
              <w:keepNext/>
              <w:keepLines/>
              <w:spacing w:after="0" w:line="240" w:lineRule="auto"/>
            </w:pPr>
            <w:r>
              <w:rPr>
                <w:sz w:val="18"/>
              </w:rPr>
              <w:t>OBVEZE I VLASTITI IZVORI (šifre 2+9)</w:t>
            </w:r>
          </w:p>
        </w:tc>
        <w:tc>
          <w:tcPr>
            <w:tcW w:w="700" w:type="dxa"/>
            <w:tcMar>
              <w:top w:w="0" w:type="dxa"/>
              <w:bottom w:w="0" w:type="dxa"/>
            </w:tcMar>
            <w:vAlign w:val="center"/>
          </w:tcPr>
          <w:p w14:paraId="164715A3" w14:textId="77777777" w:rsidR="00036D69" w:rsidRDefault="00514F5C">
            <w:pPr>
              <w:keepNext/>
              <w:keepLines/>
              <w:spacing w:after="0" w:line="240" w:lineRule="auto"/>
            </w:pPr>
            <w:r>
              <w:rPr>
                <w:sz w:val="18"/>
              </w:rPr>
              <w:t>B003</w:t>
            </w:r>
          </w:p>
        </w:tc>
        <w:tc>
          <w:tcPr>
            <w:tcW w:w="1860" w:type="dxa"/>
            <w:tcMar>
              <w:top w:w="0" w:type="dxa"/>
              <w:bottom w:w="0" w:type="dxa"/>
            </w:tcMar>
            <w:vAlign w:val="center"/>
          </w:tcPr>
          <w:p w14:paraId="4015C955" w14:textId="77777777" w:rsidR="00036D69" w:rsidRDefault="00514F5C">
            <w:pPr>
              <w:keepNext/>
              <w:keepLines/>
              <w:spacing w:after="0" w:line="240" w:lineRule="auto"/>
              <w:jc w:val="right"/>
            </w:pPr>
            <w:r>
              <w:rPr>
                <w:sz w:val="18"/>
              </w:rPr>
              <w:t>2.404.257,26</w:t>
            </w:r>
          </w:p>
        </w:tc>
        <w:tc>
          <w:tcPr>
            <w:tcW w:w="1860" w:type="dxa"/>
            <w:tcMar>
              <w:top w:w="0" w:type="dxa"/>
              <w:bottom w:w="0" w:type="dxa"/>
            </w:tcMar>
            <w:vAlign w:val="center"/>
          </w:tcPr>
          <w:p w14:paraId="1ED9A7C9" w14:textId="77777777" w:rsidR="00036D69" w:rsidRDefault="00514F5C">
            <w:pPr>
              <w:keepNext/>
              <w:keepLines/>
              <w:spacing w:after="0" w:line="240" w:lineRule="auto"/>
              <w:jc w:val="right"/>
            </w:pPr>
            <w:r>
              <w:rPr>
                <w:sz w:val="18"/>
              </w:rPr>
              <w:t>2.347.131,17</w:t>
            </w:r>
          </w:p>
        </w:tc>
        <w:tc>
          <w:tcPr>
            <w:tcW w:w="700" w:type="dxa"/>
            <w:tcMar>
              <w:top w:w="0" w:type="dxa"/>
              <w:bottom w:w="0" w:type="dxa"/>
            </w:tcMar>
            <w:vAlign w:val="center"/>
          </w:tcPr>
          <w:p w14:paraId="1F067EB2" w14:textId="77777777" w:rsidR="00036D69" w:rsidRDefault="00514F5C">
            <w:pPr>
              <w:keepNext/>
              <w:keepLines/>
              <w:spacing w:after="0" w:line="240" w:lineRule="auto"/>
              <w:jc w:val="right"/>
            </w:pPr>
            <w:r>
              <w:rPr>
                <w:sz w:val="18"/>
              </w:rPr>
              <w:t>97,6</w:t>
            </w:r>
          </w:p>
        </w:tc>
      </w:tr>
    </w:tbl>
    <w:p w14:paraId="7DBB76D6" w14:textId="77777777" w:rsidR="00036D69" w:rsidRDefault="00036D69">
      <w:pPr>
        <w:spacing w:after="0"/>
      </w:pPr>
    </w:p>
    <w:p w14:paraId="1BCAEA54" w14:textId="77777777" w:rsidR="00036D69" w:rsidRDefault="00514F5C">
      <w:r>
        <w:t>Obveze u obrascu bilance iznose 2.347.131,17 eura, a odnose se na obveze za rashode poslovanja , obveze za zaposlene (plaće zaposlenih, doprinose, naknade za prijevoz na posao i s posla, za prosinac 2025. godine), obveze za materijalne rashode (računi dobavljača ) te obveza za financijske rashode (odnosi se na račune Fine).</w:t>
      </w:r>
    </w:p>
    <w:p w14:paraId="528C5249" w14:textId="77777777" w:rsidR="00036D69" w:rsidRDefault="00036D69"/>
    <w:p w14:paraId="6C3D9614" w14:textId="77777777" w:rsidR="00036D69" w:rsidRDefault="00514F5C">
      <w:pPr>
        <w:keepNext/>
        <w:spacing w:line="240" w:lineRule="auto"/>
        <w:jc w:val="center"/>
      </w:pPr>
      <w:r>
        <w:rPr>
          <w:sz w:val="28"/>
        </w:rPr>
        <w:t>Bilješka 21.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1ADAF2F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1B37C1F"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DAD78AB"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2FB15E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5853530"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0256314E"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3FAE4006" w14:textId="77777777" w:rsidR="00036D69" w:rsidRDefault="00514F5C">
            <w:pPr>
              <w:keepNext/>
              <w:keepLines/>
              <w:spacing w:after="0" w:line="240" w:lineRule="auto"/>
              <w:jc w:val="center"/>
            </w:pPr>
            <w:r>
              <w:rPr>
                <w:b/>
                <w:sz w:val="18"/>
              </w:rPr>
              <w:t>Indeks (%)</w:t>
            </w:r>
          </w:p>
        </w:tc>
      </w:tr>
      <w:tr w:rsidR="00036D69" w14:paraId="07A39F9E" w14:textId="77777777">
        <w:tblPrEx>
          <w:tblCellMar>
            <w:top w:w="0" w:type="dxa"/>
            <w:bottom w:w="0" w:type="dxa"/>
          </w:tblCellMar>
        </w:tblPrEx>
        <w:trPr>
          <w:cantSplit/>
          <w:trHeight w:val="560"/>
        </w:trPr>
        <w:tc>
          <w:tcPr>
            <w:tcW w:w="700" w:type="dxa"/>
            <w:tcMar>
              <w:top w:w="0" w:type="dxa"/>
              <w:bottom w:w="0" w:type="dxa"/>
            </w:tcMar>
            <w:vAlign w:val="center"/>
          </w:tcPr>
          <w:p w14:paraId="5CA87EFE" w14:textId="77777777" w:rsidR="00036D69" w:rsidRDefault="00514F5C">
            <w:pPr>
              <w:keepNext/>
              <w:keepLines/>
              <w:spacing w:after="0" w:line="240" w:lineRule="auto"/>
            </w:pPr>
            <w:r>
              <w:rPr>
                <w:sz w:val="18"/>
              </w:rPr>
              <w:t>922</w:t>
            </w:r>
          </w:p>
        </w:tc>
        <w:tc>
          <w:tcPr>
            <w:tcW w:w="3180" w:type="dxa"/>
            <w:tcMar>
              <w:top w:w="0" w:type="dxa"/>
              <w:bottom w:w="0" w:type="dxa"/>
            </w:tcMar>
            <w:vAlign w:val="center"/>
          </w:tcPr>
          <w:p w14:paraId="471CC11F" w14:textId="77777777" w:rsidR="00036D69" w:rsidRDefault="00514F5C">
            <w:pPr>
              <w:keepNext/>
              <w:keepLines/>
              <w:spacing w:after="0" w:line="240" w:lineRule="auto"/>
            </w:pPr>
            <w:r>
              <w:rPr>
                <w:sz w:val="18"/>
              </w:rPr>
              <w:t>Rezultat - višak/manjak (šifre 9221-9222)</w:t>
            </w:r>
          </w:p>
        </w:tc>
        <w:tc>
          <w:tcPr>
            <w:tcW w:w="700" w:type="dxa"/>
            <w:tcMar>
              <w:top w:w="0" w:type="dxa"/>
              <w:bottom w:w="0" w:type="dxa"/>
            </w:tcMar>
            <w:vAlign w:val="center"/>
          </w:tcPr>
          <w:p w14:paraId="35299CDA" w14:textId="77777777" w:rsidR="00036D69" w:rsidRDefault="00514F5C">
            <w:pPr>
              <w:keepNext/>
              <w:keepLines/>
              <w:spacing w:after="0" w:line="240" w:lineRule="auto"/>
            </w:pPr>
            <w:r>
              <w:rPr>
                <w:sz w:val="18"/>
              </w:rPr>
              <w:t>922</w:t>
            </w:r>
          </w:p>
        </w:tc>
        <w:tc>
          <w:tcPr>
            <w:tcW w:w="1860" w:type="dxa"/>
            <w:tcMar>
              <w:top w:w="0" w:type="dxa"/>
              <w:bottom w:w="0" w:type="dxa"/>
            </w:tcMar>
            <w:vAlign w:val="center"/>
          </w:tcPr>
          <w:p w14:paraId="187321D4" w14:textId="77777777" w:rsidR="00036D69" w:rsidRDefault="00514F5C">
            <w:pPr>
              <w:keepNext/>
              <w:keepLines/>
              <w:spacing w:after="0" w:line="240" w:lineRule="auto"/>
              <w:jc w:val="right"/>
            </w:pPr>
            <w:r>
              <w:rPr>
                <w:sz w:val="18"/>
              </w:rPr>
              <w:t>77.976,81</w:t>
            </w:r>
          </w:p>
        </w:tc>
        <w:tc>
          <w:tcPr>
            <w:tcW w:w="1860" w:type="dxa"/>
            <w:tcMar>
              <w:top w:w="0" w:type="dxa"/>
              <w:bottom w:w="0" w:type="dxa"/>
            </w:tcMar>
            <w:vAlign w:val="center"/>
          </w:tcPr>
          <w:p w14:paraId="13E57233" w14:textId="77777777" w:rsidR="00036D69" w:rsidRDefault="00514F5C">
            <w:pPr>
              <w:keepNext/>
              <w:keepLines/>
              <w:spacing w:after="0" w:line="240" w:lineRule="auto"/>
              <w:jc w:val="right"/>
            </w:pPr>
            <w:r>
              <w:rPr>
                <w:sz w:val="18"/>
              </w:rPr>
              <w:t>-83.558,89</w:t>
            </w:r>
          </w:p>
        </w:tc>
        <w:tc>
          <w:tcPr>
            <w:tcW w:w="700" w:type="dxa"/>
            <w:tcMar>
              <w:top w:w="0" w:type="dxa"/>
              <w:bottom w:w="0" w:type="dxa"/>
            </w:tcMar>
            <w:vAlign w:val="center"/>
          </w:tcPr>
          <w:p w14:paraId="645ABA22" w14:textId="77777777" w:rsidR="00036D69" w:rsidRDefault="00514F5C">
            <w:pPr>
              <w:keepNext/>
              <w:keepLines/>
              <w:spacing w:after="0" w:line="240" w:lineRule="auto"/>
              <w:jc w:val="right"/>
            </w:pPr>
            <w:r>
              <w:rPr>
                <w:sz w:val="18"/>
              </w:rPr>
              <w:t>-107,2</w:t>
            </w:r>
          </w:p>
        </w:tc>
      </w:tr>
    </w:tbl>
    <w:p w14:paraId="2B2F2E24" w14:textId="77777777" w:rsidR="00036D69" w:rsidRDefault="00036D69">
      <w:pPr>
        <w:spacing w:after="0"/>
      </w:pPr>
    </w:p>
    <w:p w14:paraId="4C09E854" w14:textId="77777777" w:rsidR="00036D69" w:rsidRDefault="00514F5C">
      <w:r>
        <w:t>Za izvještajno razdoblje utvrđen je manjak prihoda poslovanja kako slijedi;</w:t>
      </w:r>
    </w:p>
    <w:p w14:paraId="3322C2C5" w14:textId="77777777" w:rsidR="00036D69" w:rsidRDefault="00514F5C">
      <w:r>
        <w:t>Ukupno prihodi za 2025. godinu.-  2.343.669,16</w:t>
      </w:r>
      <w:r>
        <w:br/>
        <w:t>+   Višak prihoda iz 2024. godine-      77.976,81   </w:t>
      </w:r>
      <w:r>
        <w:br/>
        <w:t>-  Ukupni rashodi za 2025. godinu-2.505.204,86</w:t>
      </w:r>
      <w:r>
        <w:br/>
        <w:t>        Manjak prihoda za 2025. god.:   83.558,89 eura</w:t>
      </w:r>
    </w:p>
    <w:p w14:paraId="5796DAC1" w14:textId="77777777" w:rsidR="00036D69" w:rsidRDefault="00036D69"/>
    <w:p w14:paraId="5152FA20" w14:textId="77777777" w:rsidR="00036D69" w:rsidRDefault="00514F5C">
      <w:pPr>
        <w:keepNext/>
        <w:spacing w:line="240" w:lineRule="auto"/>
        <w:jc w:val="center"/>
      </w:pPr>
      <w:r>
        <w:rPr>
          <w:sz w:val="28"/>
        </w:rPr>
        <w:t>Bilješka 22.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18DAC99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752798F"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20E5E48"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C43C965"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F920E57"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213D1A1E"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01FA3C6" w14:textId="77777777" w:rsidR="00036D69" w:rsidRDefault="00514F5C">
            <w:pPr>
              <w:keepNext/>
              <w:keepLines/>
              <w:spacing w:after="0" w:line="240" w:lineRule="auto"/>
              <w:jc w:val="center"/>
            </w:pPr>
            <w:r>
              <w:rPr>
                <w:b/>
                <w:sz w:val="18"/>
              </w:rPr>
              <w:t>Indeks (%)</w:t>
            </w:r>
          </w:p>
        </w:tc>
      </w:tr>
      <w:tr w:rsidR="00036D69" w14:paraId="771AF66A" w14:textId="77777777">
        <w:tblPrEx>
          <w:tblCellMar>
            <w:top w:w="0" w:type="dxa"/>
            <w:bottom w:w="0" w:type="dxa"/>
          </w:tblCellMar>
        </w:tblPrEx>
        <w:trPr>
          <w:cantSplit/>
          <w:trHeight w:val="560"/>
        </w:trPr>
        <w:tc>
          <w:tcPr>
            <w:tcW w:w="700" w:type="dxa"/>
            <w:tcMar>
              <w:top w:w="0" w:type="dxa"/>
              <w:bottom w:w="0" w:type="dxa"/>
            </w:tcMar>
            <w:vAlign w:val="center"/>
          </w:tcPr>
          <w:p w14:paraId="1C742D20" w14:textId="77777777" w:rsidR="00036D69" w:rsidRDefault="00514F5C">
            <w:pPr>
              <w:keepNext/>
              <w:keepLines/>
              <w:spacing w:after="0" w:line="240" w:lineRule="auto"/>
            </w:pPr>
            <w:r>
              <w:rPr>
                <w:sz w:val="18"/>
              </w:rPr>
              <w:t>96</w:t>
            </w:r>
          </w:p>
        </w:tc>
        <w:tc>
          <w:tcPr>
            <w:tcW w:w="3180" w:type="dxa"/>
            <w:tcMar>
              <w:top w:w="0" w:type="dxa"/>
              <w:bottom w:w="0" w:type="dxa"/>
            </w:tcMar>
            <w:vAlign w:val="center"/>
          </w:tcPr>
          <w:p w14:paraId="2FF3EFDB" w14:textId="77777777" w:rsidR="00036D69" w:rsidRDefault="00514F5C">
            <w:pPr>
              <w:keepNext/>
              <w:keepLines/>
              <w:spacing w:after="0" w:line="240" w:lineRule="auto"/>
            </w:pPr>
            <w:r>
              <w:rPr>
                <w:sz w:val="18"/>
              </w:rPr>
              <w:t>Obračunati prihodi poslovanja (šifre 961 do 963 + 964 do 968)</w:t>
            </w:r>
          </w:p>
        </w:tc>
        <w:tc>
          <w:tcPr>
            <w:tcW w:w="700" w:type="dxa"/>
            <w:tcMar>
              <w:top w:w="0" w:type="dxa"/>
              <w:bottom w:w="0" w:type="dxa"/>
            </w:tcMar>
            <w:vAlign w:val="center"/>
          </w:tcPr>
          <w:p w14:paraId="3C45661F" w14:textId="77777777" w:rsidR="00036D69" w:rsidRDefault="00514F5C">
            <w:pPr>
              <w:keepNext/>
              <w:keepLines/>
              <w:spacing w:after="0" w:line="240" w:lineRule="auto"/>
            </w:pPr>
            <w:r>
              <w:rPr>
                <w:sz w:val="18"/>
              </w:rPr>
              <w:t>96</w:t>
            </w:r>
          </w:p>
        </w:tc>
        <w:tc>
          <w:tcPr>
            <w:tcW w:w="1860" w:type="dxa"/>
            <w:tcMar>
              <w:top w:w="0" w:type="dxa"/>
              <w:bottom w:w="0" w:type="dxa"/>
            </w:tcMar>
            <w:vAlign w:val="center"/>
          </w:tcPr>
          <w:p w14:paraId="4D6B8AA1" w14:textId="77777777" w:rsidR="00036D69" w:rsidRDefault="00514F5C">
            <w:pPr>
              <w:keepNext/>
              <w:keepLines/>
              <w:spacing w:after="0" w:line="240" w:lineRule="auto"/>
              <w:jc w:val="right"/>
            </w:pPr>
            <w:r>
              <w:rPr>
                <w:sz w:val="18"/>
              </w:rPr>
              <w:t>22.234,04</w:t>
            </w:r>
          </w:p>
        </w:tc>
        <w:tc>
          <w:tcPr>
            <w:tcW w:w="1860" w:type="dxa"/>
            <w:tcMar>
              <w:top w:w="0" w:type="dxa"/>
              <w:bottom w:w="0" w:type="dxa"/>
            </w:tcMar>
            <w:vAlign w:val="center"/>
          </w:tcPr>
          <w:p w14:paraId="31B21463" w14:textId="77777777" w:rsidR="00036D69" w:rsidRDefault="00514F5C">
            <w:pPr>
              <w:keepNext/>
              <w:keepLines/>
              <w:spacing w:after="0" w:line="240" w:lineRule="auto"/>
              <w:jc w:val="right"/>
            </w:pPr>
            <w:r>
              <w:rPr>
                <w:sz w:val="18"/>
              </w:rPr>
              <w:t>31.320,22</w:t>
            </w:r>
          </w:p>
        </w:tc>
        <w:tc>
          <w:tcPr>
            <w:tcW w:w="700" w:type="dxa"/>
            <w:tcMar>
              <w:top w:w="0" w:type="dxa"/>
              <w:bottom w:w="0" w:type="dxa"/>
            </w:tcMar>
            <w:vAlign w:val="center"/>
          </w:tcPr>
          <w:p w14:paraId="17C4E1E6" w14:textId="77777777" w:rsidR="00036D69" w:rsidRDefault="00514F5C">
            <w:pPr>
              <w:keepNext/>
              <w:keepLines/>
              <w:spacing w:after="0" w:line="240" w:lineRule="auto"/>
              <w:jc w:val="right"/>
            </w:pPr>
            <w:r>
              <w:rPr>
                <w:sz w:val="18"/>
              </w:rPr>
              <w:t>140,9</w:t>
            </w:r>
          </w:p>
        </w:tc>
      </w:tr>
    </w:tbl>
    <w:p w14:paraId="606C33BF" w14:textId="77777777" w:rsidR="00036D69" w:rsidRDefault="00036D69">
      <w:pPr>
        <w:spacing w:after="0"/>
      </w:pPr>
    </w:p>
    <w:p w14:paraId="320A0E50" w14:textId="77777777" w:rsidR="00036D69" w:rsidRDefault="00514F5C">
      <w:r>
        <w:t>Navedeni iznos od 31.320,22 eura odnosi se na ispravak vrijednosti po stopi od 100%, za 2025. godinu.</w:t>
      </w:r>
    </w:p>
    <w:p w14:paraId="46D3EA6E" w14:textId="77777777" w:rsidR="00036D69" w:rsidRDefault="00036D69"/>
    <w:p w14:paraId="4AD54FDB" w14:textId="77777777" w:rsidR="00036D69" w:rsidRDefault="00514F5C">
      <w:pPr>
        <w:keepNext/>
        <w:spacing w:line="240" w:lineRule="auto"/>
        <w:jc w:val="center"/>
      </w:pPr>
      <w:r>
        <w:rPr>
          <w:sz w:val="28"/>
        </w:rPr>
        <w:t>Bilješka 23.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04783206"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46572DA"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F3FD6B"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54DE530"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85E2AE4"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7FA05F77"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467B54FC" w14:textId="77777777" w:rsidR="00036D69" w:rsidRDefault="00514F5C">
            <w:pPr>
              <w:keepNext/>
              <w:keepLines/>
              <w:spacing w:after="0" w:line="240" w:lineRule="auto"/>
              <w:jc w:val="center"/>
            </w:pPr>
            <w:r>
              <w:rPr>
                <w:b/>
                <w:sz w:val="18"/>
              </w:rPr>
              <w:t>Indeks (%)</w:t>
            </w:r>
          </w:p>
        </w:tc>
      </w:tr>
      <w:tr w:rsidR="00036D69" w14:paraId="2CA1745B" w14:textId="77777777">
        <w:tblPrEx>
          <w:tblCellMar>
            <w:top w:w="0" w:type="dxa"/>
            <w:bottom w:w="0" w:type="dxa"/>
          </w:tblCellMar>
        </w:tblPrEx>
        <w:trPr>
          <w:cantSplit/>
          <w:trHeight w:val="560"/>
        </w:trPr>
        <w:tc>
          <w:tcPr>
            <w:tcW w:w="700" w:type="dxa"/>
            <w:tcMar>
              <w:top w:w="0" w:type="dxa"/>
              <w:bottom w:w="0" w:type="dxa"/>
            </w:tcMar>
            <w:vAlign w:val="center"/>
          </w:tcPr>
          <w:p w14:paraId="1223C7EE" w14:textId="77777777" w:rsidR="00036D69" w:rsidRDefault="00514F5C">
            <w:pPr>
              <w:keepNext/>
              <w:keepLines/>
              <w:spacing w:after="0" w:line="240" w:lineRule="auto"/>
            </w:pPr>
            <w:r>
              <w:rPr>
                <w:sz w:val="18"/>
              </w:rPr>
              <w:t>966</w:t>
            </w:r>
          </w:p>
        </w:tc>
        <w:tc>
          <w:tcPr>
            <w:tcW w:w="3180" w:type="dxa"/>
            <w:tcMar>
              <w:top w:w="0" w:type="dxa"/>
              <w:bottom w:w="0" w:type="dxa"/>
            </w:tcMar>
            <w:vAlign w:val="center"/>
          </w:tcPr>
          <w:p w14:paraId="01B9AE56" w14:textId="77777777" w:rsidR="00036D69" w:rsidRDefault="00514F5C">
            <w:pPr>
              <w:keepNext/>
              <w:keepLines/>
              <w:spacing w:after="0" w:line="240" w:lineRule="auto"/>
            </w:pPr>
            <w:r>
              <w:rPr>
                <w:sz w:val="18"/>
              </w:rPr>
              <w:t>Obračunati ostali prihodi</w:t>
            </w:r>
          </w:p>
        </w:tc>
        <w:tc>
          <w:tcPr>
            <w:tcW w:w="700" w:type="dxa"/>
            <w:tcMar>
              <w:top w:w="0" w:type="dxa"/>
              <w:bottom w:w="0" w:type="dxa"/>
            </w:tcMar>
            <w:vAlign w:val="center"/>
          </w:tcPr>
          <w:p w14:paraId="4B61C78C" w14:textId="77777777" w:rsidR="00036D69" w:rsidRDefault="00514F5C">
            <w:pPr>
              <w:keepNext/>
              <w:keepLines/>
              <w:spacing w:after="0" w:line="240" w:lineRule="auto"/>
            </w:pPr>
            <w:r>
              <w:rPr>
                <w:sz w:val="18"/>
              </w:rPr>
              <w:t>966</w:t>
            </w:r>
          </w:p>
        </w:tc>
        <w:tc>
          <w:tcPr>
            <w:tcW w:w="1860" w:type="dxa"/>
            <w:tcMar>
              <w:top w:w="0" w:type="dxa"/>
              <w:bottom w:w="0" w:type="dxa"/>
            </w:tcMar>
            <w:vAlign w:val="center"/>
          </w:tcPr>
          <w:p w14:paraId="01312972" w14:textId="77777777" w:rsidR="00036D69" w:rsidRDefault="00514F5C">
            <w:pPr>
              <w:keepNext/>
              <w:keepLines/>
              <w:spacing w:after="0" w:line="240" w:lineRule="auto"/>
              <w:jc w:val="right"/>
            </w:pPr>
            <w:r>
              <w:rPr>
                <w:sz w:val="18"/>
              </w:rPr>
              <w:t>22.168,13</w:t>
            </w:r>
          </w:p>
        </w:tc>
        <w:tc>
          <w:tcPr>
            <w:tcW w:w="1860" w:type="dxa"/>
            <w:tcMar>
              <w:top w:w="0" w:type="dxa"/>
              <w:bottom w:w="0" w:type="dxa"/>
            </w:tcMar>
            <w:vAlign w:val="center"/>
          </w:tcPr>
          <w:p w14:paraId="560FADE4" w14:textId="77777777" w:rsidR="00036D69" w:rsidRDefault="00514F5C">
            <w:pPr>
              <w:keepNext/>
              <w:keepLines/>
              <w:spacing w:after="0" w:line="240" w:lineRule="auto"/>
              <w:jc w:val="right"/>
            </w:pPr>
            <w:r>
              <w:rPr>
                <w:sz w:val="18"/>
              </w:rPr>
              <w:t>31.254,31</w:t>
            </w:r>
          </w:p>
        </w:tc>
        <w:tc>
          <w:tcPr>
            <w:tcW w:w="700" w:type="dxa"/>
            <w:tcMar>
              <w:top w:w="0" w:type="dxa"/>
              <w:bottom w:w="0" w:type="dxa"/>
            </w:tcMar>
            <w:vAlign w:val="center"/>
          </w:tcPr>
          <w:p w14:paraId="328ED581" w14:textId="77777777" w:rsidR="00036D69" w:rsidRDefault="00514F5C">
            <w:pPr>
              <w:keepNext/>
              <w:keepLines/>
              <w:spacing w:after="0" w:line="240" w:lineRule="auto"/>
              <w:jc w:val="right"/>
            </w:pPr>
            <w:r>
              <w:rPr>
                <w:sz w:val="18"/>
              </w:rPr>
              <w:t>141,0</w:t>
            </w:r>
          </w:p>
        </w:tc>
      </w:tr>
    </w:tbl>
    <w:p w14:paraId="48F98D44" w14:textId="77777777" w:rsidR="00036D69" w:rsidRDefault="00036D69">
      <w:pPr>
        <w:spacing w:after="0"/>
      </w:pPr>
    </w:p>
    <w:p w14:paraId="28AD4B1D" w14:textId="77777777" w:rsidR="00036D69" w:rsidRDefault="00514F5C">
      <w:r>
        <w:t>Navedeni iznos od odnosi se na ispravak vrijednosti po stopi od 100%, za 2025. godinu, te obračunatih kamata za neplaćene račune u roku dospijeća.</w:t>
      </w:r>
    </w:p>
    <w:p w14:paraId="1B27501C" w14:textId="77777777" w:rsidR="00036D69" w:rsidRDefault="00036D69"/>
    <w:p w14:paraId="4E38FAF8" w14:textId="77777777" w:rsidR="00036D69" w:rsidRDefault="00514F5C">
      <w:pPr>
        <w:keepNext/>
        <w:spacing w:line="240" w:lineRule="auto"/>
        <w:jc w:val="center"/>
      </w:pPr>
      <w:r>
        <w:rPr>
          <w:sz w:val="28"/>
        </w:rPr>
        <w:t>Bilješka 24.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12C38391"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B00C9C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4A5872"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72FF63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606606B"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4DADD60B"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0F9306D" w14:textId="77777777" w:rsidR="00036D69" w:rsidRDefault="00514F5C">
            <w:pPr>
              <w:keepNext/>
              <w:keepLines/>
              <w:spacing w:after="0" w:line="240" w:lineRule="auto"/>
              <w:jc w:val="center"/>
            </w:pPr>
            <w:r>
              <w:rPr>
                <w:b/>
                <w:sz w:val="18"/>
              </w:rPr>
              <w:t>Indeks (%)</w:t>
            </w:r>
          </w:p>
        </w:tc>
      </w:tr>
      <w:tr w:rsidR="00036D69" w14:paraId="5E0961B7" w14:textId="77777777">
        <w:tblPrEx>
          <w:tblCellMar>
            <w:top w:w="0" w:type="dxa"/>
            <w:bottom w:w="0" w:type="dxa"/>
          </w:tblCellMar>
        </w:tblPrEx>
        <w:trPr>
          <w:cantSplit/>
          <w:trHeight w:val="560"/>
        </w:trPr>
        <w:tc>
          <w:tcPr>
            <w:tcW w:w="700" w:type="dxa"/>
            <w:tcMar>
              <w:top w:w="0" w:type="dxa"/>
              <w:bottom w:w="0" w:type="dxa"/>
            </w:tcMar>
            <w:vAlign w:val="center"/>
          </w:tcPr>
          <w:p w14:paraId="719B0D77" w14:textId="77777777" w:rsidR="00036D69" w:rsidRDefault="00514F5C">
            <w:pPr>
              <w:keepNext/>
              <w:keepLines/>
              <w:spacing w:after="0" w:line="240" w:lineRule="auto"/>
            </w:pPr>
            <w:r>
              <w:rPr>
                <w:sz w:val="18"/>
              </w:rPr>
              <w:t>dio 16</w:t>
            </w:r>
          </w:p>
        </w:tc>
        <w:tc>
          <w:tcPr>
            <w:tcW w:w="3180" w:type="dxa"/>
            <w:tcMar>
              <w:top w:w="0" w:type="dxa"/>
              <w:bottom w:w="0" w:type="dxa"/>
            </w:tcMar>
            <w:vAlign w:val="center"/>
          </w:tcPr>
          <w:p w14:paraId="64608C7C" w14:textId="77777777" w:rsidR="00036D69" w:rsidRDefault="00514F5C">
            <w:pPr>
              <w:keepNext/>
              <w:keepLines/>
              <w:spacing w:after="0" w:line="240" w:lineRule="auto"/>
            </w:pPr>
            <w:r>
              <w:rPr>
                <w:sz w:val="18"/>
              </w:rPr>
              <w:t>Potraživanja za prihode poslovanja - dospjela</w:t>
            </w:r>
          </w:p>
        </w:tc>
        <w:tc>
          <w:tcPr>
            <w:tcW w:w="700" w:type="dxa"/>
            <w:tcMar>
              <w:top w:w="0" w:type="dxa"/>
              <w:bottom w:w="0" w:type="dxa"/>
            </w:tcMar>
            <w:vAlign w:val="center"/>
          </w:tcPr>
          <w:p w14:paraId="66FA4D6E" w14:textId="77777777" w:rsidR="00036D69" w:rsidRDefault="00514F5C">
            <w:pPr>
              <w:keepNext/>
              <w:keepLines/>
              <w:spacing w:after="0" w:line="240" w:lineRule="auto"/>
            </w:pPr>
            <w:r>
              <w:rPr>
                <w:sz w:val="18"/>
              </w:rPr>
              <w:t>dio 16 D</w:t>
            </w:r>
          </w:p>
        </w:tc>
        <w:tc>
          <w:tcPr>
            <w:tcW w:w="1860" w:type="dxa"/>
            <w:tcMar>
              <w:top w:w="0" w:type="dxa"/>
              <w:bottom w:w="0" w:type="dxa"/>
            </w:tcMar>
            <w:vAlign w:val="center"/>
          </w:tcPr>
          <w:p w14:paraId="2B7973BE" w14:textId="77777777" w:rsidR="00036D69" w:rsidRDefault="00514F5C">
            <w:pPr>
              <w:keepNext/>
              <w:keepLines/>
              <w:spacing w:after="0" w:line="240" w:lineRule="auto"/>
              <w:jc w:val="right"/>
            </w:pPr>
            <w:r>
              <w:rPr>
                <w:sz w:val="18"/>
              </w:rPr>
              <w:t>92.204,25</w:t>
            </w:r>
          </w:p>
        </w:tc>
        <w:tc>
          <w:tcPr>
            <w:tcW w:w="1860" w:type="dxa"/>
            <w:tcMar>
              <w:top w:w="0" w:type="dxa"/>
              <w:bottom w:w="0" w:type="dxa"/>
            </w:tcMar>
            <w:vAlign w:val="center"/>
          </w:tcPr>
          <w:p w14:paraId="6D5A0062" w14:textId="77777777" w:rsidR="00036D69" w:rsidRDefault="00514F5C">
            <w:pPr>
              <w:keepNext/>
              <w:keepLines/>
              <w:spacing w:after="0" w:line="240" w:lineRule="auto"/>
              <w:jc w:val="right"/>
            </w:pPr>
            <w:r>
              <w:rPr>
                <w:sz w:val="18"/>
              </w:rPr>
              <w:t>108.848,55</w:t>
            </w:r>
          </w:p>
        </w:tc>
        <w:tc>
          <w:tcPr>
            <w:tcW w:w="700" w:type="dxa"/>
            <w:tcMar>
              <w:top w:w="0" w:type="dxa"/>
              <w:bottom w:w="0" w:type="dxa"/>
            </w:tcMar>
            <w:vAlign w:val="center"/>
          </w:tcPr>
          <w:p w14:paraId="30CDB0EE" w14:textId="77777777" w:rsidR="00036D69" w:rsidRDefault="00514F5C">
            <w:pPr>
              <w:keepNext/>
              <w:keepLines/>
              <w:spacing w:after="0" w:line="240" w:lineRule="auto"/>
              <w:jc w:val="right"/>
            </w:pPr>
            <w:r>
              <w:rPr>
                <w:sz w:val="18"/>
              </w:rPr>
              <w:t>118,1</w:t>
            </w:r>
          </w:p>
        </w:tc>
      </w:tr>
    </w:tbl>
    <w:p w14:paraId="28F69FB8" w14:textId="77777777" w:rsidR="00036D69" w:rsidRDefault="00036D69">
      <w:pPr>
        <w:spacing w:after="0"/>
      </w:pPr>
    </w:p>
    <w:p w14:paraId="185A2173" w14:textId="77777777" w:rsidR="00036D69" w:rsidRDefault="00514F5C">
      <w:r>
        <w:t xml:space="preserve">Navedeni iznos u 2025. godini ostvaren u postotku većem od 18,1% u odnosu na prethodnu godinu, odnosi se na potraživanja od kamata u iznosu od 65,91 </w:t>
      </w:r>
      <w:proofErr w:type="spellStart"/>
      <w:r>
        <w:t>eur</w:t>
      </w:r>
      <w:proofErr w:type="spellEnd"/>
      <w:r>
        <w:t xml:space="preserve">, potraživanja po računima za boravak djece 15.947,18 </w:t>
      </w:r>
      <w:proofErr w:type="spellStart"/>
      <w:r>
        <w:t>eur</w:t>
      </w:r>
      <w:proofErr w:type="spellEnd"/>
      <w:r>
        <w:t>, potraživanja od pruženih usluga (iz prethodnog razdoblja) , te potraživanja proračunskih korisnika na 167 u visini od 124.089,77 eura, umanjeno za ispravak vrijednosti potraživanja u visini od 31.304,08 eura.</w:t>
      </w:r>
    </w:p>
    <w:p w14:paraId="54C1F6D1" w14:textId="77777777" w:rsidR="00036D69" w:rsidRDefault="00036D69"/>
    <w:p w14:paraId="3026990D" w14:textId="77777777" w:rsidR="00036D69" w:rsidRDefault="00514F5C">
      <w:pPr>
        <w:keepNext/>
        <w:spacing w:line="240" w:lineRule="auto"/>
        <w:jc w:val="center"/>
      </w:pPr>
      <w:r>
        <w:rPr>
          <w:sz w:val="28"/>
        </w:rPr>
        <w:t>Bilješka 25.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481AC2C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3CA5B7E"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524CD76"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EAF5CB"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E442FD"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56EAC05F"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06E2DBE6" w14:textId="77777777" w:rsidR="00036D69" w:rsidRDefault="00514F5C">
            <w:pPr>
              <w:keepNext/>
              <w:keepLines/>
              <w:spacing w:after="0" w:line="240" w:lineRule="auto"/>
              <w:jc w:val="center"/>
            </w:pPr>
            <w:r>
              <w:rPr>
                <w:b/>
                <w:sz w:val="18"/>
              </w:rPr>
              <w:t>Indeks (%)</w:t>
            </w:r>
          </w:p>
        </w:tc>
      </w:tr>
      <w:tr w:rsidR="00036D69" w14:paraId="1DB3F011" w14:textId="77777777">
        <w:tblPrEx>
          <w:tblCellMar>
            <w:top w:w="0" w:type="dxa"/>
            <w:bottom w:w="0" w:type="dxa"/>
          </w:tblCellMar>
        </w:tblPrEx>
        <w:trPr>
          <w:cantSplit/>
          <w:trHeight w:val="560"/>
        </w:trPr>
        <w:tc>
          <w:tcPr>
            <w:tcW w:w="700" w:type="dxa"/>
            <w:tcMar>
              <w:top w:w="0" w:type="dxa"/>
              <w:bottom w:w="0" w:type="dxa"/>
            </w:tcMar>
            <w:vAlign w:val="center"/>
          </w:tcPr>
          <w:p w14:paraId="45AFE772" w14:textId="77777777" w:rsidR="00036D69" w:rsidRDefault="00514F5C">
            <w:pPr>
              <w:keepNext/>
              <w:keepLines/>
              <w:spacing w:after="0" w:line="240" w:lineRule="auto"/>
            </w:pPr>
            <w:r>
              <w:rPr>
                <w:sz w:val="18"/>
              </w:rPr>
              <w:t>12911</w:t>
            </w:r>
          </w:p>
        </w:tc>
        <w:tc>
          <w:tcPr>
            <w:tcW w:w="3180" w:type="dxa"/>
            <w:tcMar>
              <w:top w:w="0" w:type="dxa"/>
              <w:bottom w:w="0" w:type="dxa"/>
            </w:tcMar>
            <w:vAlign w:val="center"/>
          </w:tcPr>
          <w:p w14:paraId="084EEA5E" w14:textId="77777777" w:rsidR="00036D69" w:rsidRDefault="00514F5C">
            <w:pPr>
              <w:keepNext/>
              <w:keepLines/>
              <w:spacing w:after="0" w:line="240" w:lineRule="auto"/>
            </w:pPr>
            <w:r>
              <w:rPr>
                <w:sz w:val="18"/>
              </w:rPr>
              <w:t>Potraživanja za naknade koje se refundiraju</w:t>
            </w:r>
          </w:p>
        </w:tc>
        <w:tc>
          <w:tcPr>
            <w:tcW w:w="700" w:type="dxa"/>
            <w:tcMar>
              <w:top w:w="0" w:type="dxa"/>
              <w:bottom w:w="0" w:type="dxa"/>
            </w:tcMar>
            <w:vAlign w:val="center"/>
          </w:tcPr>
          <w:p w14:paraId="5681C57B" w14:textId="77777777" w:rsidR="00036D69" w:rsidRDefault="00514F5C">
            <w:pPr>
              <w:keepNext/>
              <w:keepLines/>
              <w:spacing w:after="0" w:line="240" w:lineRule="auto"/>
            </w:pPr>
            <w:r>
              <w:rPr>
                <w:sz w:val="18"/>
              </w:rPr>
              <w:t>12911</w:t>
            </w:r>
          </w:p>
        </w:tc>
        <w:tc>
          <w:tcPr>
            <w:tcW w:w="1860" w:type="dxa"/>
            <w:tcMar>
              <w:top w:w="0" w:type="dxa"/>
              <w:bottom w:w="0" w:type="dxa"/>
            </w:tcMar>
            <w:vAlign w:val="center"/>
          </w:tcPr>
          <w:p w14:paraId="4B81D567" w14:textId="77777777" w:rsidR="00036D69" w:rsidRDefault="00514F5C">
            <w:pPr>
              <w:keepNext/>
              <w:keepLines/>
              <w:spacing w:after="0" w:line="240" w:lineRule="auto"/>
              <w:jc w:val="right"/>
            </w:pPr>
            <w:r>
              <w:rPr>
                <w:sz w:val="18"/>
              </w:rPr>
              <w:t>2.771,15</w:t>
            </w:r>
          </w:p>
        </w:tc>
        <w:tc>
          <w:tcPr>
            <w:tcW w:w="1860" w:type="dxa"/>
            <w:tcMar>
              <w:top w:w="0" w:type="dxa"/>
              <w:bottom w:w="0" w:type="dxa"/>
            </w:tcMar>
            <w:vAlign w:val="center"/>
          </w:tcPr>
          <w:p w14:paraId="4EE4A277" w14:textId="77777777" w:rsidR="00036D69" w:rsidRDefault="00514F5C">
            <w:pPr>
              <w:keepNext/>
              <w:keepLines/>
              <w:spacing w:after="0" w:line="240" w:lineRule="auto"/>
              <w:jc w:val="right"/>
            </w:pPr>
            <w:r>
              <w:rPr>
                <w:sz w:val="18"/>
              </w:rPr>
              <w:t>11.346,31</w:t>
            </w:r>
          </w:p>
        </w:tc>
        <w:tc>
          <w:tcPr>
            <w:tcW w:w="700" w:type="dxa"/>
            <w:tcMar>
              <w:top w:w="0" w:type="dxa"/>
              <w:bottom w:w="0" w:type="dxa"/>
            </w:tcMar>
            <w:vAlign w:val="center"/>
          </w:tcPr>
          <w:p w14:paraId="34398519" w14:textId="77777777" w:rsidR="00036D69" w:rsidRDefault="00514F5C">
            <w:pPr>
              <w:keepNext/>
              <w:keepLines/>
              <w:spacing w:after="0" w:line="240" w:lineRule="auto"/>
              <w:jc w:val="right"/>
            </w:pPr>
            <w:r>
              <w:rPr>
                <w:sz w:val="18"/>
              </w:rPr>
              <w:t>409,4</w:t>
            </w:r>
          </w:p>
        </w:tc>
      </w:tr>
    </w:tbl>
    <w:p w14:paraId="1B0D89CE" w14:textId="77777777" w:rsidR="00036D69" w:rsidRDefault="00036D69">
      <w:pPr>
        <w:spacing w:after="0"/>
      </w:pPr>
    </w:p>
    <w:p w14:paraId="716C5E34" w14:textId="77777777" w:rsidR="00036D69" w:rsidRDefault="00514F5C">
      <w:r>
        <w:t>Navedeni iznos odnosi se na potraživanja od HZZO-a za refundacije bolovanja na teret zavoda. Iznos je značajno porastao iz razloga što je u 2025. godini značajno poraslo korištenje bolovanja na teret zavoda te dugotrajnih bolovanja zaposlenika.</w:t>
      </w:r>
    </w:p>
    <w:p w14:paraId="6566DDD6" w14:textId="77777777" w:rsidR="00036D69" w:rsidRDefault="00036D69"/>
    <w:p w14:paraId="365938C7" w14:textId="77777777" w:rsidR="00036D69" w:rsidRDefault="00514F5C">
      <w:pPr>
        <w:keepNext/>
        <w:spacing w:line="240" w:lineRule="auto"/>
        <w:jc w:val="center"/>
      </w:pPr>
      <w:r>
        <w:rPr>
          <w:sz w:val="28"/>
        </w:rPr>
        <w:t>Bilješka 26.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69694C5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E40290"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14300B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8035DE"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B9F4C02"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1933B1B6"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6F354372" w14:textId="77777777" w:rsidR="00036D69" w:rsidRDefault="00514F5C">
            <w:pPr>
              <w:keepNext/>
              <w:keepLines/>
              <w:spacing w:after="0" w:line="240" w:lineRule="auto"/>
              <w:jc w:val="center"/>
            </w:pPr>
            <w:r>
              <w:rPr>
                <w:b/>
                <w:sz w:val="18"/>
              </w:rPr>
              <w:t>Indeks (%)</w:t>
            </w:r>
          </w:p>
        </w:tc>
      </w:tr>
      <w:tr w:rsidR="00036D69" w14:paraId="45B6B6A9" w14:textId="77777777">
        <w:tblPrEx>
          <w:tblCellMar>
            <w:top w:w="0" w:type="dxa"/>
            <w:bottom w:w="0" w:type="dxa"/>
          </w:tblCellMar>
        </w:tblPrEx>
        <w:trPr>
          <w:cantSplit/>
          <w:trHeight w:val="560"/>
        </w:trPr>
        <w:tc>
          <w:tcPr>
            <w:tcW w:w="700" w:type="dxa"/>
            <w:tcMar>
              <w:top w:w="0" w:type="dxa"/>
              <w:bottom w:w="0" w:type="dxa"/>
            </w:tcMar>
            <w:vAlign w:val="center"/>
          </w:tcPr>
          <w:p w14:paraId="07A1D2D0" w14:textId="77777777" w:rsidR="00036D69" w:rsidRDefault="00514F5C">
            <w:pPr>
              <w:keepNext/>
              <w:keepLines/>
              <w:spacing w:after="0" w:line="240" w:lineRule="auto"/>
            </w:pPr>
            <w:r>
              <w:rPr>
                <w:sz w:val="18"/>
              </w:rPr>
              <w:t>16721</w:t>
            </w:r>
          </w:p>
        </w:tc>
        <w:tc>
          <w:tcPr>
            <w:tcW w:w="3180" w:type="dxa"/>
            <w:tcMar>
              <w:top w:w="0" w:type="dxa"/>
              <w:bottom w:w="0" w:type="dxa"/>
            </w:tcMar>
            <w:vAlign w:val="center"/>
          </w:tcPr>
          <w:p w14:paraId="6621340D" w14:textId="77777777" w:rsidR="00036D69" w:rsidRDefault="00514F5C">
            <w:pPr>
              <w:keepNext/>
              <w:keepLines/>
              <w:spacing w:after="0" w:line="240" w:lineRule="auto"/>
            </w:pPr>
            <w:r>
              <w:rPr>
                <w:sz w:val="18"/>
              </w:rPr>
              <w:t>Potraživanja proračunskih korisnika za sredstva uplaćena u nadležni proračun</w:t>
            </w:r>
          </w:p>
        </w:tc>
        <w:tc>
          <w:tcPr>
            <w:tcW w:w="700" w:type="dxa"/>
            <w:tcMar>
              <w:top w:w="0" w:type="dxa"/>
              <w:bottom w:w="0" w:type="dxa"/>
            </w:tcMar>
            <w:vAlign w:val="center"/>
          </w:tcPr>
          <w:p w14:paraId="22D6C34C" w14:textId="77777777" w:rsidR="00036D69" w:rsidRDefault="00514F5C">
            <w:pPr>
              <w:keepNext/>
              <w:keepLines/>
              <w:spacing w:after="0" w:line="240" w:lineRule="auto"/>
            </w:pPr>
            <w:r>
              <w:rPr>
                <w:sz w:val="18"/>
              </w:rPr>
              <w:t>16721</w:t>
            </w:r>
          </w:p>
        </w:tc>
        <w:tc>
          <w:tcPr>
            <w:tcW w:w="1860" w:type="dxa"/>
            <w:tcMar>
              <w:top w:w="0" w:type="dxa"/>
              <w:bottom w:w="0" w:type="dxa"/>
            </w:tcMar>
            <w:vAlign w:val="center"/>
          </w:tcPr>
          <w:p w14:paraId="240EF5A8" w14:textId="77777777" w:rsidR="00036D69" w:rsidRDefault="00514F5C">
            <w:pPr>
              <w:keepNext/>
              <w:keepLines/>
              <w:spacing w:after="0" w:line="240" w:lineRule="auto"/>
              <w:jc w:val="right"/>
            </w:pPr>
            <w:r>
              <w:rPr>
                <w:sz w:val="18"/>
              </w:rPr>
              <w:t>100.397,97</w:t>
            </w:r>
          </w:p>
        </w:tc>
        <w:tc>
          <w:tcPr>
            <w:tcW w:w="1860" w:type="dxa"/>
            <w:tcMar>
              <w:top w:w="0" w:type="dxa"/>
              <w:bottom w:w="0" w:type="dxa"/>
            </w:tcMar>
            <w:vAlign w:val="center"/>
          </w:tcPr>
          <w:p w14:paraId="6CF2E69A" w14:textId="77777777" w:rsidR="00036D69" w:rsidRDefault="00514F5C">
            <w:pPr>
              <w:keepNext/>
              <w:keepLines/>
              <w:spacing w:after="0" w:line="240" w:lineRule="auto"/>
              <w:jc w:val="right"/>
            </w:pPr>
            <w:r>
              <w:rPr>
                <w:sz w:val="18"/>
              </w:rPr>
              <w:t>124.089,77</w:t>
            </w:r>
          </w:p>
        </w:tc>
        <w:tc>
          <w:tcPr>
            <w:tcW w:w="700" w:type="dxa"/>
            <w:tcMar>
              <w:top w:w="0" w:type="dxa"/>
              <w:bottom w:w="0" w:type="dxa"/>
            </w:tcMar>
            <w:vAlign w:val="center"/>
          </w:tcPr>
          <w:p w14:paraId="3D85811B" w14:textId="77777777" w:rsidR="00036D69" w:rsidRDefault="00514F5C">
            <w:pPr>
              <w:keepNext/>
              <w:keepLines/>
              <w:spacing w:after="0" w:line="240" w:lineRule="auto"/>
              <w:jc w:val="right"/>
            </w:pPr>
            <w:r>
              <w:rPr>
                <w:sz w:val="18"/>
              </w:rPr>
              <w:t>123,6</w:t>
            </w:r>
          </w:p>
        </w:tc>
      </w:tr>
    </w:tbl>
    <w:p w14:paraId="0D8A40AC" w14:textId="77777777" w:rsidR="00036D69" w:rsidRDefault="00036D69">
      <w:pPr>
        <w:spacing w:after="0"/>
      </w:pPr>
    </w:p>
    <w:p w14:paraId="0BDFC0B5" w14:textId="77777777" w:rsidR="00036D69" w:rsidRDefault="00514F5C">
      <w:r>
        <w:t>Iznos od 124.089,77 eura ostvaren u 2025. godini odnosi se na potraživanja korisnika za sredstva uplaćena u proračun , za plaćene račune iz izvora prihoda za posebne namjene te vlastitih izvora, te obračune plaća i ostalih materijalnih prava iz izvora pomoći. Ostvareno je više za 23,6 % u odnosu na prethodnu godinu, a povećanju doprinosi i preuzimanje PO Jasenovac.</w:t>
      </w:r>
    </w:p>
    <w:p w14:paraId="21F09867" w14:textId="77777777" w:rsidR="00036D69" w:rsidRDefault="00036D69"/>
    <w:p w14:paraId="2613672F" w14:textId="77777777" w:rsidR="00036D69" w:rsidRDefault="00514F5C">
      <w:pPr>
        <w:keepNext/>
        <w:spacing w:line="240" w:lineRule="auto"/>
        <w:jc w:val="center"/>
      </w:pPr>
      <w:r>
        <w:rPr>
          <w:sz w:val="28"/>
        </w:rPr>
        <w:t>Bilješka 27.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16647E7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6A3FA7"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418D1B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334B53"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5DD9F2D" w14:textId="77777777" w:rsidR="00036D69" w:rsidRDefault="00514F5C">
            <w:pPr>
              <w:keepNext/>
              <w:keepLines/>
              <w:spacing w:after="0" w:line="240" w:lineRule="auto"/>
              <w:jc w:val="center"/>
            </w:pPr>
            <w:r>
              <w:rPr>
                <w:b/>
                <w:sz w:val="18"/>
              </w:rPr>
              <w:t>Stanje 1. siječnja</w:t>
            </w:r>
          </w:p>
        </w:tc>
        <w:tc>
          <w:tcPr>
            <w:tcW w:w="1860" w:type="dxa"/>
            <w:shd w:val="clear" w:color="auto" w:fill="E7F0F9"/>
            <w:tcMar>
              <w:top w:w="0" w:type="dxa"/>
              <w:bottom w:w="0" w:type="dxa"/>
            </w:tcMar>
            <w:vAlign w:val="center"/>
          </w:tcPr>
          <w:p w14:paraId="223023BE" w14:textId="77777777" w:rsidR="00036D69" w:rsidRDefault="00514F5C">
            <w:pPr>
              <w:keepNext/>
              <w:keepLines/>
              <w:spacing w:after="0" w:line="240" w:lineRule="auto"/>
              <w:jc w:val="center"/>
            </w:pPr>
            <w:r>
              <w:rPr>
                <w:b/>
                <w:sz w:val="18"/>
              </w:rPr>
              <w:t>Stanje 31. prosinca</w:t>
            </w:r>
          </w:p>
        </w:tc>
        <w:tc>
          <w:tcPr>
            <w:tcW w:w="700" w:type="dxa"/>
            <w:shd w:val="clear" w:color="auto" w:fill="E7F0F9"/>
            <w:tcMar>
              <w:top w:w="0" w:type="dxa"/>
              <w:bottom w:w="0" w:type="dxa"/>
            </w:tcMar>
            <w:vAlign w:val="center"/>
          </w:tcPr>
          <w:p w14:paraId="2BD7F1D0" w14:textId="77777777" w:rsidR="00036D69" w:rsidRDefault="00514F5C">
            <w:pPr>
              <w:keepNext/>
              <w:keepLines/>
              <w:spacing w:after="0" w:line="240" w:lineRule="auto"/>
              <w:jc w:val="center"/>
            </w:pPr>
            <w:r>
              <w:rPr>
                <w:b/>
                <w:sz w:val="18"/>
              </w:rPr>
              <w:t>Indeks (%)</w:t>
            </w:r>
          </w:p>
        </w:tc>
      </w:tr>
      <w:tr w:rsidR="00036D69" w14:paraId="6D944B4F" w14:textId="77777777">
        <w:tblPrEx>
          <w:tblCellMar>
            <w:top w:w="0" w:type="dxa"/>
            <w:bottom w:w="0" w:type="dxa"/>
          </w:tblCellMar>
        </w:tblPrEx>
        <w:trPr>
          <w:cantSplit/>
          <w:trHeight w:val="560"/>
        </w:trPr>
        <w:tc>
          <w:tcPr>
            <w:tcW w:w="700" w:type="dxa"/>
            <w:tcMar>
              <w:top w:w="0" w:type="dxa"/>
              <w:bottom w:w="0" w:type="dxa"/>
            </w:tcMar>
            <w:vAlign w:val="center"/>
          </w:tcPr>
          <w:p w14:paraId="2854AD7E" w14:textId="77777777" w:rsidR="00036D69" w:rsidRDefault="00514F5C">
            <w:pPr>
              <w:keepNext/>
              <w:keepLines/>
              <w:spacing w:after="0" w:line="240" w:lineRule="auto"/>
            </w:pPr>
            <w:r>
              <w:rPr>
                <w:sz w:val="18"/>
              </w:rPr>
              <w:t>27612</w:t>
            </w:r>
          </w:p>
        </w:tc>
        <w:tc>
          <w:tcPr>
            <w:tcW w:w="3180" w:type="dxa"/>
            <w:tcMar>
              <w:top w:w="0" w:type="dxa"/>
              <w:bottom w:w="0" w:type="dxa"/>
            </w:tcMar>
            <w:vAlign w:val="center"/>
          </w:tcPr>
          <w:p w14:paraId="539083D4" w14:textId="77777777" w:rsidR="00036D69" w:rsidRDefault="00514F5C">
            <w:pPr>
              <w:keepNext/>
              <w:keepLines/>
              <w:spacing w:after="0" w:line="240" w:lineRule="auto"/>
            </w:pPr>
            <w:r>
              <w:rPr>
                <w:sz w:val="18"/>
              </w:rPr>
              <w:t>Obveze proračunskih korisnika za povrat u proračun - bolovanje HZZO</w:t>
            </w:r>
          </w:p>
        </w:tc>
        <w:tc>
          <w:tcPr>
            <w:tcW w:w="700" w:type="dxa"/>
            <w:tcMar>
              <w:top w:w="0" w:type="dxa"/>
              <w:bottom w:w="0" w:type="dxa"/>
            </w:tcMar>
            <w:vAlign w:val="center"/>
          </w:tcPr>
          <w:p w14:paraId="6A1E39AC" w14:textId="77777777" w:rsidR="00036D69" w:rsidRDefault="00514F5C">
            <w:pPr>
              <w:keepNext/>
              <w:keepLines/>
              <w:spacing w:after="0" w:line="240" w:lineRule="auto"/>
            </w:pPr>
            <w:r>
              <w:rPr>
                <w:sz w:val="18"/>
              </w:rPr>
              <w:t>27612</w:t>
            </w:r>
          </w:p>
        </w:tc>
        <w:tc>
          <w:tcPr>
            <w:tcW w:w="1860" w:type="dxa"/>
            <w:tcMar>
              <w:top w:w="0" w:type="dxa"/>
              <w:bottom w:w="0" w:type="dxa"/>
            </w:tcMar>
            <w:vAlign w:val="center"/>
          </w:tcPr>
          <w:p w14:paraId="24977DA3" w14:textId="77777777" w:rsidR="00036D69" w:rsidRDefault="00514F5C">
            <w:pPr>
              <w:keepNext/>
              <w:keepLines/>
              <w:spacing w:after="0" w:line="240" w:lineRule="auto"/>
              <w:jc w:val="right"/>
            </w:pPr>
            <w:r>
              <w:rPr>
                <w:sz w:val="18"/>
              </w:rPr>
              <w:t>2.771,15</w:t>
            </w:r>
          </w:p>
        </w:tc>
        <w:tc>
          <w:tcPr>
            <w:tcW w:w="1860" w:type="dxa"/>
            <w:tcMar>
              <w:top w:w="0" w:type="dxa"/>
              <w:bottom w:w="0" w:type="dxa"/>
            </w:tcMar>
            <w:vAlign w:val="center"/>
          </w:tcPr>
          <w:p w14:paraId="62BB9D3F" w14:textId="77777777" w:rsidR="00036D69" w:rsidRDefault="00514F5C">
            <w:pPr>
              <w:keepNext/>
              <w:keepLines/>
              <w:spacing w:after="0" w:line="240" w:lineRule="auto"/>
              <w:jc w:val="right"/>
            </w:pPr>
            <w:r>
              <w:rPr>
                <w:sz w:val="18"/>
              </w:rPr>
              <w:t>8.194,27</w:t>
            </w:r>
          </w:p>
        </w:tc>
        <w:tc>
          <w:tcPr>
            <w:tcW w:w="700" w:type="dxa"/>
            <w:tcMar>
              <w:top w:w="0" w:type="dxa"/>
              <w:bottom w:w="0" w:type="dxa"/>
            </w:tcMar>
            <w:vAlign w:val="center"/>
          </w:tcPr>
          <w:p w14:paraId="528C5B38" w14:textId="77777777" w:rsidR="00036D69" w:rsidRDefault="00514F5C">
            <w:pPr>
              <w:keepNext/>
              <w:keepLines/>
              <w:spacing w:after="0" w:line="240" w:lineRule="auto"/>
              <w:jc w:val="right"/>
            </w:pPr>
            <w:r>
              <w:rPr>
                <w:sz w:val="18"/>
              </w:rPr>
              <w:t>295,7</w:t>
            </w:r>
          </w:p>
        </w:tc>
      </w:tr>
    </w:tbl>
    <w:p w14:paraId="6D19F8FA" w14:textId="77777777" w:rsidR="00036D69" w:rsidRDefault="00036D69">
      <w:pPr>
        <w:spacing w:after="0"/>
      </w:pPr>
    </w:p>
    <w:p w14:paraId="18718296" w14:textId="77777777" w:rsidR="00036D69" w:rsidRDefault="00514F5C">
      <w:r>
        <w:t>Navedeni iznos od 8.194,27 odnosi se na bolovanja na teret zdravstvenog zavoda, kojih je bilo znatno više u 2025. godini u odnosu na prethodnu 2024. godinu.</w:t>
      </w:r>
    </w:p>
    <w:p w14:paraId="55AB8065" w14:textId="77777777" w:rsidR="00036D69" w:rsidRDefault="00036D69"/>
    <w:p w14:paraId="2F697C9B" w14:textId="77777777" w:rsidR="00036D69" w:rsidRDefault="00514F5C">
      <w:pPr>
        <w:keepNext/>
        <w:spacing w:line="240" w:lineRule="auto"/>
        <w:jc w:val="center"/>
      </w:pPr>
      <w:r>
        <w:rPr>
          <w:b/>
          <w:sz w:val="28"/>
        </w:rPr>
        <w:t>Izvještaj o rashodima prema funkcijskoj klasifikaciji</w:t>
      </w:r>
    </w:p>
    <w:p w14:paraId="7CDE1EF2" w14:textId="77777777" w:rsidR="00036D69" w:rsidRDefault="00514F5C">
      <w:pPr>
        <w:keepNext/>
        <w:spacing w:line="240" w:lineRule="auto"/>
        <w:jc w:val="center"/>
      </w:pPr>
      <w:r>
        <w:rPr>
          <w:sz w:val="28"/>
        </w:rPr>
        <w:t>Bilješka 28.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338718F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056258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3EB3A9C"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23448EA"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ADE1579" w14:textId="77777777" w:rsidR="00036D69" w:rsidRDefault="00514F5C">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4EA7BFB" w14:textId="77777777" w:rsidR="00036D69" w:rsidRDefault="00514F5C">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A3086D" w14:textId="77777777" w:rsidR="00036D69" w:rsidRDefault="00514F5C">
            <w:pPr>
              <w:keepNext/>
              <w:keepLines/>
              <w:spacing w:after="0" w:line="240" w:lineRule="auto"/>
              <w:jc w:val="center"/>
            </w:pPr>
            <w:r>
              <w:rPr>
                <w:b/>
                <w:sz w:val="18"/>
              </w:rPr>
              <w:t>Indeks (%)</w:t>
            </w:r>
          </w:p>
        </w:tc>
      </w:tr>
      <w:tr w:rsidR="00036D69" w14:paraId="497A2C0E" w14:textId="77777777">
        <w:tblPrEx>
          <w:tblCellMar>
            <w:top w:w="0" w:type="dxa"/>
            <w:bottom w:w="0" w:type="dxa"/>
          </w:tblCellMar>
        </w:tblPrEx>
        <w:trPr>
          <w:cantSplit/>
          <w:trHeight w:val="560"/>
        </w:trPr>
        <w:tc>
          <w:tcPr>
            <w:tcW w:w="700" w:type="dxa"/>
            <w:tcMar>
              <w:top w:w="0" w:type="dxa"/>
              <w:bottom w:w="0" w:type="dxa"/>
            </w:tcMar>
            <w:vAlign w:val="center"/>
          </w:tcPr>
          <w:p w14:paraId="60D472C5" w14:textId="77777777" w:rsidR="00036D69" w:rsidRDefault="00514F5C">
            <w:pPr>
              <w:keepNext/>
              <w:keepLines/>
              <w:spacing w:after="0" w:line="240" w:lineRule="auto"/>
            </w:pPr>
            <w:r>
              <w:rPr>
                <w:sz w:val="18"/>
              </w:rPr>
              <w:t>09</w:t>
            </w:r>
          </w:p>
        </w:tc>
        <w:tc>
          <w:tcPr>
            <w:tcW w:w="3180" w:type="dxa"/>
            <w:tcMar>
              <w:top w:w="0" w:type="dxa"/>
              <w:bottom w:w="0" w:type="dxa"/>
            </w:tcMar>
            <w:vAlign w:val="center"/>
          </w:tcPr>
          <w:p w14:paraId="5143E9A0" w14:textId="77777777" w:rsidR="00036D69" w:rsidRDefault="00514F5C">
            <w:pPr>
              <w:keepNext/>
              <w:keepLines/>
              <w:spacing w:after="0" w:line="240" w:lineRule="auto"/>
            </w:pPr>
            <w:r>
              <w:rPr>
                <w:sz w:val="18"/>
              </w:rPr>
              <w:t>Obrazovanje (šifre 091+092+093+094+095+096+097+098)</w:t>
            </w:r>
          </w:p>
        </w:tc>
        <w:tc>
          <w:tcPr>
            <w:tcW w:w="700" w:type="dxa"/>
            <w:tcMar>
              <w:top w:w="0" w:type="dxa"/>
              <w:bottom w:w="0" w:type="dxa"/>
            </w:tcMar>
            <w:vAlign w:val="center"/>
          </w:tcPr>
          <w:p w14:paraId="356674D8" w14:textId="77777777" w:rsidR="00036D69" w:rsidRDefault="00514F5C">
            <w:pPr>
              <w:keepNext/>
              <w:keepLines/>
              <w:spacing w:after="0" w:line="240" w:lineRule="auto"/>
            </w:pPr>
            <w:r>
              <w:rPr>
                <w:sz w:val="18"/>
              </w:rPr>
              <w:t>09</w:t>
            </w:r>
          </w:p>
        </w:tc>
        <w:tc>
          <w:tcPr>
            <w:tcW w:w="1860" w:type="dxa"/>
            <w:tcMar>
              <w:top w:w="0" w:type="dxa"/>
              <w:bottom w:w="0" w:type="dxa"/>
            </w:tcMar>
            <w:vAlign w:val="center"/>
          </w:tcPr>
          <w:p w14:paraId="369D5484" w14:textId="77777777" w:rsidR="00036D69" w:rsidRDefault="00514F5C">
            <w:pPr>
              <w:keepNext/>
              <w:keepLines/>
              <w:spacing w:after="0" w:line="240" w:lineRule="auto"/>
              <w:jc w:val="right"/>
            </w:pPr>
            <w:r>
              <w:rPr>
                <w:sz w:val="18"/>
              </w:rPr>
              <w:t>1.625.089,51</w:t>
            </w:r>
          </w:p>
        </w:tc>
        <w:tc>
          <w:tcPr>
            <w:tcW w:w="1860" w:type="dxa"/>
            <w:tcMar>
              <w:top w:w="0" w:type="dxa"/>
              <w:bottom w:w="0" w:type="dxa"/>
            </w:tcMar>
            <w:vAlign w:val="center"/>
          </w:tcPr>
          <w:p w14:paraId="4CC021D2" w14:textId="77777777" w:rsidR="00036D69" w:rsidRDefault="00514F5C">
            <w:pPr>
              <w:keepNext/>
              <w:keepLines/>
              <w:spacing w:after="0" w:line="240" w:lineRule="auto"/>
              <w:jc w:val="right"/>
            </w:pPr>
            <w:r>
              <w:rPr>
                <w:sz w:val="18"/>
              </w:rPr>
              <w:t>2.505.204,86</w:t>
            </w:r>
          </w:p>
        </w:tc>
        <w:tc>
          <w:tcPr>
            <w:tcW w:w="700" w:type="dxa"/>
            <w:tcMar>
              <w:top w:w="0" w:type="dxa"/>
              <w:bottom w:w="0" w:type="dxa"/>
            </w:tcMar>
            <w:vAlign w:val="center"/>
          </w:tcPr>
          <w:p w14:paraId="01DE5547" w14:textId="77777777" w:rsidR="00036D69" w:rsidRDefault="00514F5C">
            <w:pPr>
              <w:keepNext/>
              <w:keepLines/>
              <w:spacing w:after="0" w:line="240" w:lineRule="auto"/>
              <w:jc w:val="right"/>
            </w:pPr>
            <w:r>
              <w:rPr>
                <w:sz w:val="18"/>
              </w:rPr>
              <w:t>154,2</w:t>
            </w:r>
          </w:p>
        </w:tc>
      </w:tr>
    </w:tbl>
    <w:p w14:paraId="6EF8F5D1" w14:textId="77777777" w:rsidR="00036D69" w:rsidRDefault="00036D69">
      <w:pPr>
        <w:spacing w:after="0"/>
      </w:pPr>
    </w:p>
    <w:p w14:paraId="5FFB56DF" w14:textId="77777777" w:rsidR="00036D69" w:rsidRDefault="00514F5C">
      <w:r>
        <w:t>U tijeku 2025. godine ostvareni su ukupni rashodi u visini od 2.505.204,86 eura. Rashodi su znatno veći za 54,2% u odnosu na isto izvještajno razdoblje prethodne godine iz razloga što su troškovi bili veći, upisan je veći broj djece u novoj pedagoškoj godini, nabavljena je oprema za opremanje soba i novog PO objekta, povećane plaće zaposlenika, te su plaće, doprinosi i ostala materijalna prava zaposlenika za prosinac 2025. godine uračunate u trošak 2025. godine, što je prethodno iskazano na 193.</w:t>
      </w:r>
    </w:p>
    <w:p w14:paraId="4840A445" w14:textId="77777777" w:rsidR="00036D69" w:rsidRDefault="00036D69"/>
    <w:p w14:paraId="72EABD2F" w14:textId="77777777" w:rsidR="00036D69" w:rsidRDefault="00514F5C">
      <w:pPr>
        <w:keepNext/>
        <w:spacing w:line="240" w:lineRule="auto"/>
        <w:jc w:val="center"/>
      </w:pPr>
      <w:r>
        <w:rPr>
          <w:b/>
          <w:sz w:val="28"/>
        </w:rPr>
        <w:t>Promjene u vrijednosti i obujmu imovine i obveza</w:t>
      </w:r>
    </w:p>
    <w:p w14:paraId="3268B746" w14:textId="77777777" w:rsidR="00036D69" w:rsidRDefault="00514F5C">
      <w:pPr>
        <w:keepNext/>
        <w:spacing w:line="240" w:lineRule="auto"/>
        <w:jc w:val="center"/>
      </w:pPr>
      <w:r>
        <w:rPr>
          <w:sz w:val="28"/>
        </w:rPr>
        <w:t>Bilješka 29.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036D69" w14:paraId="6DFF27D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64BD45D"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61EEF1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C82B22"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92BC45E" w14:textId="77777777" w:rsidR="00036D69" w:rsidRDefault="00514F5C">
            <w:pPr>
              <w:keepNext/>
              <w:keepLines/>
              <w:spacing w:after="0" w:line="240" w:lineRule="auto"/>
              <w:jc w:val="center"/>
            </w:pPr>
            <w:r>
              <w:rPr>
                <w:b/>
                <w:sz w:val="18"/>
              </w:rPr>
              <w:t>Iznos povećanja</w:t>
            </w:r>
          </w:p>
        </w:tc>
        <w:tc>
          <w:tcPr>
            <w:tcW w:w="1860" w:type="dxa"/>
            <w:shd w:val="clear" w:color="auto" w:fill="E7F0F9"/>
            <w:tcMar>
              <w:top w:w="0" w:type="dxa"/>
              <w:bottom w:w="0" w:type="dxa"/>
            </w:tcMar>
            <w:vAlign w:val="center"/>
          </w:tcPr>
          <w:p w14:paraId="2F191E4B" w14:textId="77777777" w:rsidR="00036D69" w:rsidRDefault="00514F5C">
            <w:pPr>
              <w:keepNext/>
              <w:keepLines/>
              <w:spacing w:after="0" w:line="240" w:lineRule="auto"/>
              <w:jc w:val="center"/>
            </w:pPr>
            <w:r>
              <w:rPr>
                <w:b/>
                <w:sz w:val="18"/>
              </w:rPr>
              <w:t>Iznos smanjenja</w:t>
            </w:r>
          </w:p>
        </w:tc>
        <w:tc>
          <w:tcPr>
            <w:tcW w:w="700" w:type="dxa"/>
            <w:shd w:val="clear" w:color="auto" w:fill="E7F0F9"/>
            <w:tcMar>
              <w:top w:w="0" w:type="dxa"/>
              <w:bottom w:w="0" w:type="dxa"/>
            </w:tcMar>
            <w:vAlign w:val="center"/>
          </w:tcPr>
          <w:p w14:paraId="71ABFC68" w14:textId="77777777" w:rsidR="00036D69" w:rsidRDefault="00514F5C">
            <w:pPr>
              <w:keepNext/>
              <w:keepLines/>
              <w:spacing w:after="0" w:line="240" w:lineRule="auto"/>
              <w:jc w:val="center"/>
            </w:pPr>
            <w:r>
              <w:rPr>
                <w:b/>
                <w:sz w:val="18"/>
              </w:rPr>
              <w:t>Indeks (%)</w:t>
            </w:r>
          </w:p>
        </w:tc>
      </w:tr>
      <w:tr w:rsidR="00036D69" w14:paraId="218995B7" w14:textId="77777777">
        <w:tblPrEx>
          <w:tblCellMar>
            <w:top w:w="0" w:type="dxa"/>
            <w:bottom w:w="0" w:type="dxa"/>
          </w:tblCellMar>
        </w:tblPrEx>
        <w:trPr>
          <w:cantSplit/>
          <w:trHeight w:val="560"/>
        </w:trPr>
        <w:tc>
          <w:tcPr>
            <w:tcW w:w="700" w:type="dxa"/>
            <w:tcMar>
              <w:top w:w="0" w:type="dxa"/>
              <w:bottom w:w="0" w:type="dxa"/>
            </w:tcMar>
            <w:vAlign w:val="center"/>
          </w:tcPr>
          <w:p w14:paraId="70A7C834" w14:textId="77777777" w:rsidR="00036D69" w:rsidRDefault="00514F5C">
            <w:pPr>
              <w:keepNext/>
              <w:keepLines/>
              <w:spacing w:after="0" w:line="240" w:lineRule="auto"/>
            </w:pPr>
            <w:r>
              <w:rPr>
                <w:sz w:val="18"/>
              </w:rPr>
              <w:t>9151</w:t>
            </w:r>
          </w:p>
        </w:tc>
        <w:tc>
          <w:tcPr>
            <w:tcW w:w="3180" w:type="dxa"/>
            <w:tcMar>
              <w:top w:w="0" w:type="dxa"/>
              <w:bottom w:w="0" w:type="dxa"/>
            </w:tcMar>
            <w:vAlign w:val="center"/>
          </w:tcPr>
          <w:p w14:paraId="6FB86B26" w14:textId="77777777" w:rsidR="00036D69" w:rsidRDefault="00514F5C">
            <w:pPr>
              <w:keepNext/>
              <w:keepLines/>
              <w:spacing w:after="0" w:line="240" w:lineRule="auto"/>
            </w:pPr>
            <w:r>
              <w:rPr>
                <w:sz w:val="18"/>
              </w:rPr>
              <w:t>Promjene u vrijednosti i obujmu imovine (šifre 91511+91512)</w:t>
            </w:r>
          </w:p>
        </w:tc>
        <w:tc>
          <w:tcPr>
            <w:tcW w:w="700" w:type="dxa"/>
            <w:tcMar>
              <w:top w:w="0" w:type="dxa"/>
              <w:bottom w:w="0" w:type="dxa"/>
            </w:tcMar>
            <w:vAlign w:val="center"/>
          </w:tcPr>
          <w:p w14:paraId="10F37F2D" w14:textId="77777777" w:rsidR="00036D69" w:rsidRDefault="00514F5C">
            <w:pPr>
              <w:keepNext/>
              <w:keepLines/>
              <w:spacing w:after="0" w:line="240" w:lineRule="auto"/>
            </w:pPr>
            <w:r>
              <w:rPr>
                <w:sz w:val="18"/>
              </w:rPr>
              <w:t>9151</w:t>
            </w:r>
          </w:p>
        </w:tc>
        <w:tc>
          <w:tcPr>
            <w:tcW w:w="1860" w:type="dxa"/>
            <w:tcMar>
              <w:top w:w="0" w:type="dxa"/>
              <w:bottom w:w="0" w:type="dxa"/>
            </w:tcMar>
            <w:vAlign w:val="center"/>
          </w:tcPr>
          <w:p w14:paraId="6862AA40" w14:textId="77777777" w:rsidR="00036D69" w:rsidRDefault="00514F5C">
            <w:pPr>
              <w:keepNext/>
              <w:keepLines/>
              <w:spacing w:after="0" w:line="240" w:lineRule="auto"/>
              <w:jc w:val="right"/>
            </w:pPr>
            <w:r>
              <w:rPr>
                <w:sz w:val="18"/>
              </w:rPr>
              <w:t>0,00</w:t>
            </w:r>
          </w:p>
        </w:tc>
        <w:tc>
          <w:tcPr>
            <w:tcW w:w="1860" w:type="dxa"/>
            <w:tcMar>
              <w:top w:w="0" w:type="dxa"/>
              <w:bottom w:w="0" w:type="dxa"/>
            </w:tcMar>
            <w:vAlign w:val="center"/>
          </w:tcPr>
          <w:p w14:paraId="2C2A4F57" w14:textId="77777777" w:rsidR="00036D69" w:rsidRDefault="00514F5C">
            <w:pPr>
              <w:keepNext/>
              <w:keepLines/>
              <w:spacing w:after="0" w:line="240" w:lineRule="auto"/>
              <w:jc w:val="right"/>
            </w:pPr>
            <w:r>
              <w:rPr>
                <w:sz w:val="18"/>
              </w:rPr>
              <w:t>503,40</w:t>
            </w:r>
          </w:p>
        </w:tc>
        <w:tc>
          <w:tcPr>
            <w:tcW w:w="700" w:type="dxa"/>
            <w:tcMar>
              <w:top w:w="0" w:type="dxa"/>
              <w:bottom w:w="0" w:type="dxa"/>
            </w:tcMar>
            <w:vAlign w:val="center"/>
          </w:tcPr>
          <w:p w14:paraId="6E327A45" w14:textId="77777777" w:rsidR="00036D69" w:rsidRDefault="00514F5C">
            <w:pPr>
              <w:keepNext/>
              <w:keepLines/>
              <w:spacing w:after="0" w:line="240" w:lineRule="auto"/>
              <w:jc w:val="right"/>
            </w:pPr>
            <w:r>
              <w:rPr>
                <w:sz w:val="18"/>
              </w:rPr>
              <w:t>-</w:t>
            </w:r>
          </w:p>
        </w:tc>
      </w:tr>
    </w:tbl>
    <w:p w14:paraId="36414FA5" w14:textId="77777777" w:rsidR="00036D69" w:rsidRDefault="00036D69">
      <w:pPr>
        <w:spacing w:after="0"/>
      </w:pPr>
    </w:p>
    <w:p w14:paraId="02992F55" w14:textId="77777777" w:rsidR="00036D69" w:rsidRDefault="00514F5C">
      <w:r>
        <w:t xml:space="preserve">U 2025. godini došlo je do promjene u vrijednosti obujma imovine, a odnosi se na mobilni uređaj koji je prilikom </w:t>
      </w:r>
      <w:proofErr w:type="spellStart"/>
      <w:r>
        <w:t>isknjiženja</w:t>
      </w:r>
      <w:proofErr w:type="spellEnd"/>
      <w:r>
        <w:t xml:space="preserve"> imao vrijednost.</w:t>
      </w:r>
    </w:p>
    <w:p w14:paraId="49B980CF" w14:textId="77777777" w:rsidR="00036D69" w:rsidRDefault="00036D69"/>
    <w:p w14:paraId="6C8F5021" w14:textId="77777777" w:rsidR="00036D69" w:rsidRDefault="00514F5C">
      <w:pPr>
        <w:keepNext/>
        <w:spacing w:line="240" w:lineRule="auto"/>
        <w:jc w:val="center"/>
      </w:pPr>
      <w:r>
        <w:rPr>
          <w:b/>
          <w:sz w:val="28"/>
        </w:rPr>
        <w:t>Izvještaj o obvezama</w:t>
      </w:r>
    </w:p>
    <w:p w14:paraId="5101E50B" w14:textId="77777777" w:rsidR="00036D69" w:rsidRDefault="00514F5C">
      <w:pPr>
        <w:keepNext/>
        <w:spacing w:line="240" w:lineRule="auto"/>
        <w:jc w:val="center"/>
      </w:pPr>
      <w:r>
        <w:rPr>
          <w:sz w:val="28"/>
        </w:rPr>
        <w:t>Bilješka 30.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36D69" w14:paraId="5ECFE29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0BCB5EE"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29C4A9E"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E78376"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CAB2DA4" w14:textId="77777777" w:rsidR="00036D69" w:rsidRDefault="00514F5C">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E02DC72" w14:textId="77777777" w:rsidR="00036D69" w:rsidRDefault="00514F5C">
            <w:pPr>
              <w:keepNext/>
              <w:keepLines/>
              <w:spacing w:after="0" w:line="240" w:lineRule="auto"/>
              <w:jc w:val="center"/>
            </w:pPr>
            <w:r>
              <w:rPr>
                <w:b/>
                <w:sz w:val="18"/>
              </w:rPr>
              <w:t>Indeks (%)</w:t>
            </w:r>
          </w:p>
        </w:tc>
      </w:tr>
      <w:tr w:rsidR="00036D69" w14:paraId="22FAD0BB" w14:textId="77777777">
        <w:tblPrEx>
          <w:tblCellMar>
            <w:top w:w="0" w:type="dxa"/>
            <w:bottom w:w="0" w:type="dxa"/>
          </w:tblCellMar>
        </w:tblPrEx>
        <w:trPr>
          <w:cantSplit/>
          <w:trHeight w:val="560"/>
        </w:trPr>
        <w:tc>
          <w:tcPr>
            <w:tcW w:w="700" w:type="dxa"/>
            <w:tcMar>
              <w:top w:w="0" w:type="dxa"/>
              <w:bottom w:w="0" w:type="dxa"/>
            </w:tcMar>
            <w:vAlign w:val="center"/>
          </w:tcPr>
          <w:p w14:paraId="6834D19C" w14:textId="77777777" w:rsidR="00036D69" w:rsidRDefault="00036D69">
            <w:pPr>
              <w:keepNext/>
              <w:keepLines/>
              <w:spacing w:after="0" w:line="240" w:lineRule="auto"/>
            </w:pPr>
          </w:p>
        </w:tc>
        <w:tc>
          <w:tcPr>
            <w:tcW w:w="3180" w:type="dxa"/>
            <w:tcMar>
              <w:top w:w="0" w:type="dxa"/>
              <w:bottom w:w="0" w:type="dxa"/>
            </w:tcMar>
            <w:vAlign w:val="center"/>
          </w:tcPr>
          <w:p w14:paraId="4D5A3932" w14:textId="77777777" w:rsidR="00036D69" w:rsidRDefault="00514F5C">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1950FFBE" w14:textId="77777777" w:rsidR="00036D69" w:rsidRDefault="00514F5C">
            <w:pPr>
              <w:keepNext/>
              <w:keepLines/>
              <w:spacing w:after="0" w:line="240" w:lineRule="auto"/>
            </w:pPr>
            <w:r>
              <w:rPr>
                <w:sz w:val="18"/>
              </w:rPr>
              <w:t>V006</w:t>
            </w:r>
          </w:p>
        </w:tc>
        <w:tc>
          <w:tcPr>
            <w:tcW w:w="1860" w:type="dxa"/>
            <w:tcMar>
              <w:top w:w="0" w:type="dxa"/>
              <w:bottom w:w="0" w:type="dxa"/>
            </w:tcMar>
            <w:vAlign w:val="center"/>
          </w:tcPr>
          <w:p w14:paraId="536FE7ED" w14:textId="77777777" w:rsidR="00036D69" w:rsidRDefault="00514F5C">
            <w:pPr>
              <w:keepNext/>
              <w:keepLines/>
              <w:spacing w:after="0" w:line="240" w:lineRule="auto"/>
              <w:jc w:val="right"/>
            </w:pPr>
            <w:r>
              <w:rPr>
                <w:sz w:val="18"/>
              </w:rPr>
              <w:t>219.123,67</w:t>
            </w:r>
          </w:p>
        </w:tc>
        <w:tc>
          <w:tcPr>
            <w:tcW w:w="700" w:type="dxa"/>
            <w:tcMar>
              <w:top w:w="0" w:type="dxa"/>
              <w:bottom w:w="0" w:type="dxa"/>
            </w:tcMar>
            <w:vAlign w:val="center"/>
          </w:tcPr>
          <w:p w14:paraId="07214904" w14:textId="77777777" w:rsidR="00036D69" w:rsidRDefault="00514F5C">
            <w:pPr>
              <w:keepNext/>
              <w:keepLines/>
              <w:spacing w:after="0" w:line="240" w:lineRule="auto"/>
              <w:jc w:val="right"/>
            </w:pPr>
            <w:r>
              <w:rPr>
                <w:sz w:val="18"/>
              </w:rPr>
              <w:t>-</w:t>
            </w:r>
          </w:p>
        </w:tc>
      </w:tr>
    </w:tbl>
    <w:p w14:paraId="0B266B35" w14:textId="77777777" w:rsidR="00036D69" w:rsidRDefault="00036D69">
      <w:pPr>
        <w:spacing w:after="0"/>
      </w:pPr>
    </w:p>
    <w:p w14:paraId="5BEB787D" w14:textId="77777777" w:rsidR="00036D69" w:rsidRDefault="00514F5C">
      <w:r>
        <w:t>Navedeni iznos odnosi se na obveze za zaposlene, to su plaće  za zaposlene , doprinosi i naknade za prijevoz po obračunima za prosinac 2025. god., na obveze za neplaćene račune, bolovanja na teret zdravstvenih zavoda te obveze za isplate naknade za rad predstavničkim i izvršnim tijelima (naknade ČUV koje terete 2025. godinu a nisu isplaćene u navedenoj godini).</w:t>
      </w:r>
    </w:p>
    <w:p w14:paraId="737A4200" w14:textId="77777777" w:rsidR="00036D69" w:rsidRDefault="00036D69"/>
    <w:p w14:paraId="3442FE1A" w14:textId="77777777" w:rsidR="00036D69" w:rsidRDefault="00514F5C">
      <w:pPr>
        <w:keepNext/>
        <w:spacing w:line="240" w:lineRule="auto"/>
        <w:jc w:val="center"/>
      </w:pPr>
      <w:r>
        <w:rPr>
          <w:sz w:val="28"/>
        </w:rPr>
        <w:t>Bilješka 31.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36D69" w14:paraId="6749024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91AE7EB"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3FC5E3"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197730C"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A258E8A" w14:textId="77777777" w:rsidR="00036D69" w:rsidRDefault="00514F5C">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6DDA35A6" w14:textId="77777777" w:rsidR="00036D69" w:rsidRDefault="00514F5C">
            <w:pPr>
              <w:keepNext/>
              <w:keepLines/>
              <w:spacing w:after="0" w:line="240" w:lineRule="auto"/>
              <w:jc w:val="center"/>
            </w:pPr>
            <w:r>
              <w:rPr>
                <w:b/>
                <w:sz w:val="18"/>
              </w:rPr>
              <w:t>Indeks (%)</w:t>
            </w:r>
          </w:p>
        </w:tc>
      </w:tr>
      <w:tr w:rsidR="00036D69" w14:paraId="485313C0" w14:textId="77777777">
        <w:tblPrEx>
          <w:tblCellMar>
            <w:top w:w="0" w:type="dxa"/>
            <w:bottom w:w="0" w:type="dxa"/>
          </w:tblCellMar>
        </w:tblPrEx>
        <w:trPr>
          <w:cantSplit/>
          <w:trHeight w:val="560"/>
        </w:trPr>
        <w:tc>
          <w:tcPr>
            <w:tcW w:w="700" w:type="dxa"/>
            <w:tcMar>
              <w:top w:w="0" w:type="dxa"/>
              <w:bottom w:w="0" w:type="dxa"/>
            </w:tcMar>
            <w:vAlign w:val="center"/>
          </w:tcPr>
          <w:p w14:paraId="76E89FF9" w14:textId="77777777" w:rsidR="00036D69" w:rsidRDefault="00036D69">
            <w:pPr>
              <w:keepNext/>
              <w:keepLines/>
              <w:spacing w:after="0" w:line="240" w:lineRule="auto"/>
            </w:pPr>
          </w:p>
        </w:tc>
        <w:tc>
          <w:tcPr>
            <w:tcW w:w="3180" w:type="dxa"/>
            <w:tcMar>
              <w:top w:w="0" w:type="dxa"/>
              <w:bottom w:w="0" w:type="dxa"/>
            </w:tcMar>
            <w:vAlign w:val="center"/>
          </w:tcPr>
          <w:p w14:paraId="554E1947" w14:textId="77777777" w:rsidR="00036D69" w:rsidRDefault="00514F5C">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302CA285" w14:textId="77777777" w:rsidR="00036D69" w:rsidRDefault="00514F5C">
            <w:pPr>
              <w:keepNext/>
              <w:keepLines/>
              <w:spacing w:after="0" w:line="240" w:lineRule="auto"/>
            </w:pPr>
            <w:r>
              <w:rPr>
                <w:sz w:val="18"/>
              </w:rPr>
              <w:t>V007</w:t>
            </w:r>
          </w:p>
        </w:tc>
        <w:tc>
          <w:tcPr>
            <w:tcW w:w="1860" w:type="dxa"/>
            <w:tcMar>
              <w:top w:w="0" w:type="dxa"/>
              <w:bottom w:w="0" w:type="dxa"/>
            </w:tcMar>
            <w:vAlign w:val="center"/>
          </w:tcPr>
          <w:p w14:paraId="3B63871B" w14:textId="77777777" w:rsidR="00036D69" w:rsidRDefault="00514F5C">
            <w:pPr>
              <w:keepNext/>
              <w:keepLines/>
              <w:spacing w:after="0" w:line="240" w:lineRule="auto"/>
              <w:jc w:val="right"/>
            </w:pPr>
            <w:r>
              <w:rPr>
                <w:sz w:val="18"/>
              </w:rPr>
              <w:t>14.789,53</w:t>
            </w:r>
          </w:p>
        </w:tc>
        <w:tc>
          <w:tcPr>
            <w:tcW w:w="700" w:type="dxa"/>
            <w:tcMar>
              <w:top w:w="0" w:type="dxa"/>
              <w:bottom w:w="0" w:type="dxa"/>
            </w:tcMar>
            <w:vAlign w:val="center"/>
          </w:tcPr>
          <w:p w14:paraId="7442F8E3" w14:textId="77777777" w:rsidR="00036D69" w:rsidRDefault="00514F5C">
            <w:pPr>
              <w:keepNext/>
              <w:keepLines/>
              <w:spacing w:after="0" w:line="240" w:lineRule="auto"/>
              <w:jc w:val="right"/>
            </w:pPr>
            <w:r>
              <w:rPr>
                <w:sz w:val="18"/>
              </w:rPr>
              <w:t>-</w:t>
            </w:r>
          </w:p>
        </w:tc>
      </w:tr>
    </w:tbl>
    <w:p w14:paraId="36298D2F" w14:textId="77777777" w:rsidR="00036D69" w:rsidRDefault="00036D69">
      <w:pPr>
        <w:spacing w:after="0"/>
      </w:pPr>
    </w:p>
    <w:p w14:paraId="731A1525" w14:textId="77777777" w:rsidR="00036D69" w:rsidRDefault="00514F5C">
      <w:r>
        <w:t>Stanje obveza odnosi se na neplaćene račune za namirnice u 2025. godini</w:t>
      </w:r>
    </w:p>
    <w:p w14:paraId="4AAA1ACF" w14:textId="77777777" w:rsidR="00036D69" w:rsidRDefault="00036D69"/>
    <w:p w14:paraId="7AD36677" w14:textId="77777777" w:rsidR="00036D69" w:rsidRDefault="00514F5C">
      <w:pPr>
        <w:keepNext/>
        <w:spacing w:line="240" w:lineRule="auto"/>
        <w:jc w:val="center"/>
      </w:pPr>
      <w:r>
        <w:rPr>
          <w:sz w:val="28"/>
        </w:rPr>
        <w:t>Bilješka 32.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036D69" w14:paraId="6FAEBE6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B0ED952" w14:textId="77777777" w:rsidR="00036D69" w:rsidRDefault="00514F5C">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23B3DC75" w14:textId="77777777" w:rsidR="00036D69" w:rsidRDefault="00514F5C">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61D3AC9" w14:textId="77777777" w:rsidR="00036D69" w:rsidRDefault="00514F5C">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A651964" w14:textId="77777777" w:rsidR="00036D69" w:rsidRDefault="00514F5C">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38C1281" w14:textId="77777777" w:rsidR="00036D69" w:rsidRDefault="00514F5C">
            <w:pPr>
              <w:keepNext/>
              <w:keepLines/>
              <w:spacing w:after="0" w:line="240" w:lineRule="auto"/>
              <w:jc w:val="center"/>
            </w:pPr>
            <w:r>
              <w:rPr>
                <w:b/>
                <w:sz w:val="18"/>
              </w:rPr>
              <w:t>Indeks (%)</w:t>
            </w:r>
          </w:p>
        </w:tc>
      </w:tr>
      <w:tr w:rsidR="00036D69" w14:paraId="06E40C4E" w14:textId="77777777">
        <w:tblPrEx>
          <w:tblCellMar>
            <w:top w:w="0" w:type="dxa"/>
            <w:bottom w:w="0" w:type="dxa"/>
          </w:tblCellMar>
        </w:tblPrEx>
        <w:trPr>
          <w:cantSplit/>
          <w:trHeight w:val="560"/>
        </w:trPr>
        <w:tc>
          <w:tcPr>
            <w:tcW w:w="700" w:type="dxa"/>
            <w:tcMar>
              <w:top w:w="0" w:type="dxa"/>
              <w:bottom w:w="0" w:type="dxa"/>
            </w:tcMar>
            <w:vAlign w:val="center"/>
          </w:tcPr>
          <w:p w14:paraId="1DCB193C" w14:textId="77777777" w:rsidR="00036D69" w:rsidRDefault="00036D69">
            <w:pPr>
              <w:keepNext/>
              <w:keepLines/>
              <w:spacing w:after="0" w:line="240" w:lineRule="auto"/>
            </w:pPr>
          </w:p>
        </w:tc>
        <w:tc>
          <w:tcPr>
            <w:tcW w:w="3180" w:type="dxa"/>
            <w:tcMar>
              <w:top w:w="0" w:type="dxa"/>
              <w:bottom w:w="0" w:type="dxa"/>
            </w:tcMar>
            <w:vAlign w:val="center"/>
          </w:tcPr>
          <w:p w14:paraId="1393E60C" w14:textId="77777777" w:rsidR="00036D69" w:rsidRDefault="00514F5C">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2BED0645" w14:textId="77777777" w:rsidR="00036D69" w:rsidRDefault="00514F5C">
            <w:pPr>
              <w:keepNext/>
              <w:keepLines/>
              <w:spacing w:after="0" w:line="240" w:lineRule="auto"/>
            </w:pPr>
            <w:r>
              <w:rPr>
                <w:sz w:val="18"/>
              </w:rPr>
              <w:t>V009</w:t>
            </w:r>
          </w:p>
        </w:tc>
        <w:tc>
          <w:tcPr>
            <w:tcW w:w="1860" w:type="dxa"/>
            <w:tcMar>
              <w:top w:w="0" w:type="dxa"/>
              <w:bottom w:w="0" w:type="dxa"/>
            </w:tcMar>
            <w:vAlign w:val="center"/>
          </w:tcPr>
          <w:p w14:paraId="3F16497A" w14:textId="77777777" w:rsidR="00036D69" w:rsidRDefault="00514F5C">
            <w:pPr>
              <w:keepNext/>
              <w:keepLines/>
              <w:spacing w:after="0" w:line="240" w:lineRule="auto"/>
              <w:jc w:val="right"/>
            </w:pPr>
            <w:r>
              <w:rPr>
                <w:sz w:val="18"/>
              </w:rPr>
              <w:t>204.334,14</w:t>
            </w:r>
          </w:p>
        </w:tc>
        <w:tc>
          <w:tcPr>
            <w:tcW w:w="700" w:type="dxa"/>
            <w:tcMar>
              <w:top w:w="0" w:type="dxa"/>
              <w:bottom w:w="0" w:type="dxa"/>
            </w:tcMar>
            <w:vAlign w:val="center"/>
          </w:tcPr>
          <w:p w14:paraId="550DA0F0" w14:textId="77777777" w:rsidR="00036D69" w:rsidRDefault="00514F5C">
            <w:pPr>
              <w:keepNext/>
              <w:keepLines/>
              <w:spacing w:after="0" w:line="240" w:lineRule="auto"/>
              <w:jc w:val="right"/>
            </w:pPr>
            <w:r>
              <w:rPr>
                <w:sz w:val="18"/>
              </w:rPr>
              <w:t>-</w:t>
            </w:r>
          </w:p>
        </w:tc>
      </w:tr>
    </w:tbl>
    <w:p w14:paraId="75B8BC23" w14:textId="77777777" w:rsidR="00036D69" w:rsidRDefault="00036D69">
      <w:pPr>
        <w:spacing w:after="0"/>
      </w:pPr>
    </w:p>
    <w:p w14:paraId="4B168692" w14:textId="77777777" w:rsidR="00036D69" w:rsidRDefault="00514F5C">
      <w:r>
        <w:t xml:space="preserve">Stanje </w:t>
      </w:r>
      <w:proofErr w:type="spellStart"/>
      <w:r>
        <w:t>nedospijelih</w:t>
      </w:r>
      <w:proofErr w:type="spellEnd"/>
      <w:r>
        <w:t xml:space="preserve"> obveza na kraju izvještajnog </w:t>
      </w:r>
      <w:proofErr w:type="spellStart"/>
      <w:r>
        <w:t>razdbolja</w:t>
      </w:r>
      <w:proofErr w:type="spellEnd"/>
      <w:r>
        <w:t xml:space="preserve"> odnosi se na obveze prema zaposlenima 150.165,67, nabave opreme 45.974,20, te bolovanja na teret zdravstvenih zavoda u iznosu od 8.194,27</w:t>
      </w:r>
    </w:p>
    <w:p w14:paraId="3A35729F" w14:textId="77777777" w:rsidR="00036D69" w:rsidRDefault="00036D69"/>
    <w:sectPr w:rsidR="00036D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69"/>
    <w:rsid w:val="00036D69"/>
    <w:rsid w:val="00316DF1"/>
    <w:rsid w:val="00462325"/>
    <w:rsid w:val="00514F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AA4D"/>
  <w15:docId w15:val="{94952642-85CD-4DB5-B32A-C53000553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2909</Words>
  <Characters>16586</Characters>
  <Application>Microsoft Office Word</Application>
  <DocSecurity>0</DocSecurity>
  <Lines>138</Lines>
  <Paragraphs>38</Paragraphs>
  <ScaleCrop>false</ScaleCrop>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Marohnić-Horvat</dc:creator>
  <cp:lastModifiedBy>Sonja Marohnić-Horvat</cp:lastModifiedBy>
  <cp:revision>2</cp:revision>
  <dcterms:created xsi:type="dcterms:W3CDTF">2026-09-21T08:08:00Z</dcterms:created>
  <dcterms:modified xsi:type="dcterms:W3CDTF">2026-09-21T08:08:00Z</dcterms:modified>
</cp:coreProperties>
</file>